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EE1A" w14:textId="597E9662" w:rsidR="00456BB2" w:rsidRDefault="00E52CF4" w:rsidP="00A51C97">
      <w:pPr>
        <w:pStyle w:val="Heading1"/>
        <w:ind w:left="0" w:right="800" w:firstLine="119"/>
        <w:jc w:val="both"/>
      </w:pPr>
      <w:r>
        <w:rPr>
          <w:color w:val="265A8E"/>
        </w:rPr>
        <w:t>S</w:t>
      </w:r>
      <w:r w:rsidR="00842E45">
        <w:rPr>
          <w:color w:val="265A8E"/>
        </w:rPr>
        <w:t>AMPLE AGENCY POLICY</w:t>
      </w:r>
    </w:p>
    <w:p w14:paraId="355B300A" w14:textId="77777777" w:rsidR="00456BB2" w:rsidRDefault="00842E45" w:rsidP="00A51C97">
      <w:pPr>
        <w:pStyle w:val="BodyText"/>
        <w:tabs>
          <w:tab w:val="left" w:pos="7920"/>
        </w:tabs>
        <w:spacing w:before="87" w:line="235" w:lineRule="auto"/>
        <w:ind w:left="119" w:right="800"/>
        <w:jc w:val="both"/>
        <w:rPr>
          <w:sz w:val="14"/>
        </w:rPr>
      </w:pPr>
      <w:r>
        <w:rPr>
          <w:b/>
          <w:color w:val="999999"/>
        </w:rPr>
        <w:t xml:space="preserve">AGENCY NAME </w:t>
      </w:r>
      <w:r>
        <w:t xml:space="preserve">follows national and international expert frameworks </w:t>
      </w:r>
      <w:r>
        <w:rPr>
          <w:spacing w:val="-3"/>
        </w:rPr>
        <w:t xml:space="preserve">for </w:t>
      </w:r>
      <w:r>
        <w:t>understanding sexual health</w:t>
      </w:r>
      <w:r w:rsidR="00C078DE">
        <w:t>.</w:t>
      </w:r>
      <w:r>
        <w:rPr>
          <w:position w:val="8"/>
          <w:sz w:val="14"/>
        </w:rPr>
        <w:t>3,4</w:t>
      </w:r>
      <w:r>
        <w:t xml:space="preserve"> Sexual health can be defined as </w:t>
      </w:r>
      <w:r>
        <w:rPr>
          <w:spacing w:val="-3"/>
        </w:rPr>
        <w:t xml:space="preserve">“a state </w:t>
      </w:r>
      <w:r>
        <w:t>of physical, emotional, mental and social well- being in relation to sexuality .... Sexual health requires a positive and respectful approach to sexuality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relationships,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pleasurable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safe</w:t>
      </w:r>
      <w:r>
        <w:rPr>
          <w:spacing w:val="-6"/>
        </w:rPr>
        <w:t xml:space="preserve"> </w:t>
      </w:r>
      <w:r>
        <w:t>sexual experiences, free of coercion, discrimination and violence. For sexual health to be attained and maintained, the sexual rights of all persons must be respected, protected and</w:t>
      </w:r>
      <w:r>
        <w:rPr>
          <w:spacing w:val="-27"/>
        </w:rPr>
        <w:t xml:space="preserve"> </w:t>
      </w:r>
      <w:r>
        <w:rPr>
          <w:spacing w:val="-3"/>
        </w:rPr>
        <w:t>fulfilled.”</w:t>
      </w:r>
      <w:r>
        <w:rPr>
          <w:spacing w:val="-3"/>
          <w:position w:val="8"/>
          <w:sz w:val="14"/>
        </w:rPr>
        <w:t>3</w:t>
      </w:r>
    </w:p>
    <w:p w14:paraId="064ECC3F" w14:textId="77777777" w:rsidR="00456BB2" w:rsidRDefault="00456BB2" w:rsidP="00A51C97">
      <w:pPr>
        <w:pStyle w:val="BodyText"/>
        <w:spacing w:before="9"/>
        <w:ind w:right="800"/>
        <w:rPr>
          <w:sz w:val="19"/>
        </w:rPr>
      </w:pPr>
    </w:p>
    <w:p w14:paraId="17FE53D9" w14:textId="77777777" w:rsidR="00456BB2" w:rsidRDefault="00842E45" w:rsidP="00A51C97">
      <w:pPr>
        <w:pStyle w:val="BodyText"/>
        <w:ind w:left="120" w:right="800"/>
        <w:rPr>
          <w:sz w:val="14"/>
        </w:rPr>
      </w:pPr>
      <w:r>
        <w:t>Sexual health is built on safe and consensual relationships.</w:t>
      </w:r>
      <w:r w:rsidR="00C078DE">
        <w:t xml:space="preserve"> Being sexually healthy means</w:t>
      </w:r>
      <w:r>
        <w:rPr>
          <w:position w:val="8"/>
          <w:sz w:val="14"/>
        </w:rPr>
        <w:t>4</w:t>
      </w:r>
    </w:p>
    <w:p w14:paraId="12E35FD6" w14:textId="77777777" w:rsidR="00456BB2" w:rsidRDefault="00456BB2" w:rsidP="00A51C97">
      <w:pPr>
        <w:pStyle w:val="BodyText"/>
        <w:spacing w:before="8"/>
        <w:ind w:right="800"/>
        <w:rPr>
          <w:sz w:val="19"/>
        </w:rPr>
      </w:pPr>
    </w:p>
    <w:p w14:paraId="32959A23" w14:textId="2BED38FF" w:rsidR="00456BB2" w:rsidRPr="008976C3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right="800"/>
        <w:rPr>
          <w:sz w:val="24"/>
        </w:rPr>
      </w:pPr>
      <w:r>
        <w:rPr>
          <w:sz w:val="24"/>
        </w:rPr>
        <w:t xml:space="preserve">Understanding that sexuality is a natural part of life and involves more than sexual </w:t>
      </w:r>
      <w:r>
        <w:rPr>
          <w:spacing w:val="-4"/>
          <w:sz w:val="24"/>
        </w:rPr>
        <w:t>behavior.</w:t>
      </w:r>
    </w:p>
    <w:p w14:paraId="2F13CAC7" w14:textId="19389709" w:rsidR="00456BB2" w:rsidRPr="008976C3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>Recognizing and respecting the sexual rights we all</w:t>
      </w:r>
      <w:r>
        <w:rPr>
          <w:spacing w:val="-9"/>
          <w:sz w:val="24"/>
        </w:rPr>
        <w:t xml:space="preserve"> </w:t>
      </w:r>
      <w:r>
        <w:rPr>
          <w:sz w:val="24"/>
        </w:rPr>
        <w:t>share.</w:t>
      </w:r>
    </w:p>
    <w:p w14:paraId="1713C80B" w14:textId="02C9CA74" w:rsidR="00456BB2" w:rsidRPr="008976C3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>Having access to sexual health information, education, and</w:t>
      </w:r>
      <w:r>
        <w:rPr>
          <w:spacing w:val="-15"/>
          <w:sz w:val="24"/>
        </w:rPr>
        <w:t xml:space="preserve"> </w:t>
      </w:r>
      <w:r>
        <w:rPr>
          <w:sz w:val="24"/>
        </w:rPr>
        <w:t>care.</w:t>
      </w:r>
    </w:p>
    <w:p w14:paraId="0575A5B2" w14:textId="0ACDEB8E" w:rsidR="00456BB2" w:rsidRPr="008976C3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right="800"/>
        <w:rPr>
          <w:sz w:val="24"/>
        </w:rPr>
      </w:pPr>
      <w:r>
        <w:rPr>
          <w:sz w:val="24"/>
        </w:rPr>
        <w:t>Making an effort to prevent unintended pregnancies and STIs and seek care and treatment when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11B28E07" w14:textId="6B5F7E29" w:rsidR="00456BB2" w:rsidRPr="008976C3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>Being able to experience sexual pleasure, satisfaction, and intimacy when</w:t>
      </w:r>
      <w:r>
        <w:rPr>
          <w:spacing w:val="-29"/>
          <w:sz w:val="24"/>
        </w:rPr>
        <w:t xml:space="preserve"> </w:t>
      </w:r>
      <w:r>
        <w:rPr>
          <w:sz w:val="24"/>
        </w:rPr>
        <w:t>desired.</w:t>
      </w:r>
    </w:p>
    <w:p w14:paraId="09FF53C6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right="800"/>
        <w:rPr>
          <w:sz w:val="24"/>
        </w:rPr>
      </w:pPr>
      <w:r>
        <w:rPr>
          <w:sz w:val="24"/>
        </w:rPr>
        <w:t>Being able to communicate about sexual health with others including sexual partners and 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233D935F" w14:textId="685C09D6" w:rsidR="00456BB2" w:rsidRDefault="00456BB2" w:rsidP="00A51C97">
      <w:pPr>
        <w:pStyle w:val="BodyText"/>
        <w:spacing w:before="9"/>
        <w:ind w:right="800"/>
        <w:rPr>
          <w:sz w:val="19"/>
        </w:rPr>
      </w:pPr>
    </w:p>
    <w:p w14:paraId="0C4B5F15" w14:textId="77777777" w:rsidR="00456BB2" w:rsidRDefault="00842E45" w:rsidP="00A51C97">
      <w:pPr>
        <w:pStyle w:val="BodyText"/>
        <w:spacing w:before="1" w:line="235" w:lineRule="auto"/>
        <w:ind w:left="119" w:right="800"/>
        <w:jc w:val="both"/>
        <w:rPr>
          <w:sz w:val="14"/>
        </w:rPr>
      </w:pPr>
      <w:r>
        <w:rPr>
          <w:b/>
          <w:color w:val="999999"/>
        </w:rPr>
        <w:t>AGENCY</w:t>
      </w:r>
      <w:r>
        <w:rPr>
          <w:b/>
          <w:color w:val="999999"/>
          <w:spacing w:val="-19"/>
        </w:rPr>
        <w:t xml:space="preserve"> </w:t>
      </w:r>
      <w:r>
        <w:rPr>
          <w:b/>
          <w:color w:val="999999"/>
        </w:rPr>
        <w:t>NAME</w:t>
      </w:r>
      <w:r>
        <w:rPr>
          <w:b/>
          <w:color w:val="999999"/>
          <w:spacing w:val="-18"/>
        </w:rPr>
        <w:t xml:space="preserve"> </w:t>
      </w:r>
      <w:r>
        <w:t>continues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level,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youth,</w:t>
      </w:r>
      <w:r>
        <w:rPr>
          <w:spacing w:val="-18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vision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 xml:space="preserve">sexual health: </w:t>
      </w:r>
      <w:r>
        <w:rPr>
          <w:spacing w:val="-3"/>
        </w:rPr>
        <w:t xml:space="preserve">“Youth </w:t>
      </w:r>
      <w:r>
        <w:t xml:space="preserve">in </w:t>
      </w:r>
      <w:r>
        <w:rPr>
          <w:spacing w:val="-3"/>
        </w:rPr>
        <w:t xml:space="preserve">foster </w:t>
      </w:r>
      <w:r>
        <w:t>care feel connected, safe, and empowered to make informed decisions about their sexual health and</w:t>
      </w:r>
      <w:r>
        <w:rPr>
          <w:spacing w:val="-5"/>
        </w:rPr>
        <w:t xml:space="preserve"> </w:t>
      </w:r>
      <w:r>
        <w:rPr>
          <w:spacing w:val="-3"/>
        </w:rPr>
        <w:t>relationships.”</w:t>
      </w:r>
    </w:p>
    <w:p w14:paraId="428B6B9D" w14:textId="77777777" w:rsidR="00456BB2" w:rsidRDefault="00456BB2" w:rsidP="00A51C97">
      <w:pPr>
        <w:pStyle w:val="BodyText"/>
        <w:ind w:right="800"/>
      </w:pPr>
    </w:p>
    <w:p w14:paraId="79AC4EB5" w14:textId="77777777" w:rsidR="00456BB2" w:rsidRDefault="00842E45" w:rsidP="00A51C97">
      <w:pPr>
        <w:pStyle w:val="Heading2"/>
        <w:ind w:right="800"/>
      </w:pPr>
      <w:r>
        <w:rPr>
          <w:color w:val="01A7D3"/>
        </w:rPr>
        <w:t>Purpose</w:t>
      </w:r>
    </w:p>
    <w:p w14:paraId="62546C70" w14:textId="77777777" w:rsidR="00456BB2" w:rsidRDefault="00842E45" w:rsidP="00A51C97">
      <w:pPr>
        <w:pStyle w:val="BodyText"/>
        <w:spacing w:before="104"/>
        <w:ind w:left="360" w:right="800"/>
      </w:pPr>
      <w:r>
        <w:t>This policy outlines:</w:t>
      </w:r>
    </w:p>
    <w:p w14:paraId="5BD0FA19" w14:textId="2DF24796" w:rsidR="00456BB2" w:rsidRDefault="00456BB2" w:rsidP="00A51C97">
      <w:pPr>
        <w:pStyle w:val="BodyText"/>
        <w:spacing w:before="7"/>
        <w:ind w:right="800"/>
        <w:rPr>
          <w:sz w:val="19"/>
        </w:rPr>
      </w:pPr>
    </w:p>
    <w:p w14:paraId="1255B393" w14:textId="1CB94F7D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" w:line="235" w:lineRule="auto"/>
        <w:ind w:left="1079" w:right="800"/>
        <w:rPr>
          <w:sz w:val="24"/>
        </w:rPr>
      </w:pPr>
      <w:r>
        <w:rPr>
          <w:sz w:val="24"/>
        </w:rPr>
        <w:t xml:space="preserve">The expectations </w:t>
      </w:r>
      <w:r>
        <w:rPr>
          <w:b/>
          <w:color w:val="999999"/>
          <w:sz w:val="24"/>
        </w:rPr>
        <w:t xml:space="preserve">AGENCY NAME </w:t>
      </w:r>
      <w:r>
        <w:rPr>
          <w:sz w:val="24"/>
        </w:rPr>
        <w:t xml:space="preserve">has of </w:t>
      </w:r>
      <w:r w:rsidR="00974888">
        <w:rPr>
          <w:sz w:val="24"/>
        </w:rPr>
        <w:t xml:space="preserve">affiliated </w:t>
      </w:r>
      <w:r>
        <w:rPr>
          <w:sz w:val="24"/>
        </w:rPr>
        <w:t xml:space="preserve">staff, mentors, volunteers, </w:t>
      </w:r>
      <w:r>
        <w:rPr>
          <w:spacing w:val="-3"/>
          <w:sz w:val="24"/>
        </w:rPr>
        <w:t xml:space="preserve">foster </w:t>
      </w:r>
      <w:r>
        <w:rPr>
          <w:sz w:val="24"/>
        </w:rPr>
        <w:t>caregivers, and other supportive adults towards meeting the sexual health needs of</w:t>
      </w:r>
      <w:r>
        <w:rPr>
          <w:spacing w:val="-37"/>
          <w:sz w:val="24"/>
        </w:rPr>
        <w:t xml:space="preserve"> </w:t>
      </w:r>
      <w:r>
        <w:rPr>
          <w:sz w:val="24"/>
        </w:rPr>
        <w:t>youth.</w:t>
      </w:r>
    </w:p>
    <w:p w14:paraId="5C23E19B" w14:textId="77777777" w:rsidR="00785FD1" w:rsidRDefault="00785FD1" w:rsidP="00A51C97">
      <w:pPr>
        <w:pStyle w:val="ListParagraph"/>
        <w:tabs>
          <w:tab w:val="left" w:pos="1080"/>
        </w:tabs>
        <w:spacing w:before="1" w:line="235" w:lineRule="auto"/>
        <w:ind w:left="1079" w:right="800" w:firstLine="0"/>
        <w:rPr>
          <w:sz w:val="24"/>
        </w:rPr>
      </w:pPr>
    </w:p>
    <w:p w14:paraId="54F81DE9" w14:textId="68783348" w:rsidR="00785FD1" w:rsidRDefault="00785FD1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31"/>
        <w:ind w:right="800"/>
        <w:rPr>
          <w:sz w:val="24"/>
        </w:rPr>
      </w:pPr>
      <w:r>
        <w:rPr>
          <w:sz w:val="24"/>
        </w:rPr>
        <w:t xml:space="preserve">The support that </w:t>
      </w:r>
      <w:r>
        <w:rPr>
          <w:b/>
          <w:color w:val="999999"/>
          <w:sz w:val="24"/>
        </w:rPr>
        <w:t xml:space="preserve">AGENCY NAME </w:t>
      </w:r>
      <w:r>
        <w:rPr>
          <w:sz w:val="24"/>
        </w:rPr>
        <w:t>provides for affiliated youth,</w:t>
      </w:r>
      <w:r>
        <w:rPr>
          <w:spacing w:val="-18"/>
          <w:sz w:val="24"/>
        </w:rPr>
        <w:t xml:space="preserve"> </w:t>
      </w:r>
      <w:r>
        <w:rPr>
          <w:sz w:val="24"/>
        </w:rPr>
        <w:t>including:</w:t>
      </w:r>
    </w:p>
    <w:p w14:paraId="1C74748A" w14:textId="77777777" w:rsidR="00785FD1" w:rsidRPr="007B6F57" w:rsidRDefault="00785FD1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 w:rsidRPr="00685471">
        <w:rPr>
          <w:sz w:val="24"/>
        </w:rPr>
        <w:t>Sexuality</w:t>
      </w:r>
      <w:r w:rsidRPr="00685471">
        <w:rPr>
          <w:spacing w:val="-8"/>
          <w:sz w:val="24"/>
        </w:rPr>
        <w:t xml:space="preserve"> </w:t>
      </w:r>
      <w:r w:rsidRPr="00685471">
        <w:rPr>
          <w:sz w:val="24"/>
        </w:rPr>
        <w:t>and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Relationship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Education,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as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required</w:t>
      </w:r>
      <w:r w:rsidRPr="00685471">
        <w:rPr>
          <w:spacing w:val="-8"/>
          <w:sz w:val="24"/>
        </w:rPr>
        <w:t xml:space="preserve"> </w:t>
      </w:r>
      <w:r w:rsidRPr="00685471">
        <w:rPr>
          <w:sz w:val="24"/>
        </w:rPr>
        <w:t>in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DFPS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service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plans</w:t>
      </w:r>
      <w:r w:rsidRPr="00685471">
        <w:rPr>
          <w:spacing w:val="-7"/>
          <w:sz w:val="24"/>
        </w:rPr>
        <w:t xml:space="preserve"> </w:t>
      </w:r>
      <w:r w:rsidRPr="00685471">
        <w:rPr>
          <w:spacing w:val="-3"/>
          <w:sz w:val="24"/>
        </w:rPr>
        <w:t>for</w:t>
      </w:r>
      <w:r w:rsidRPr="00685471">
        <w:rPr>
          <w:spacing w:val="-8"/>
          <w:sz w:val="24"/>
        </w:rPr>
        <w:t xml:space="preserve"> </w:t>
      </w:r>
      <w:r w:rsidRPr="00685471">
        <w:rPr>
          <w:sz w:val="24"/>
        </w:rPr>
        <w:t>youth</w:t>
      </w:r>
      <w:r w:rsidRPr="00685471">
        <w:rPr>
          <w:spacing w:val="-7"/>
          <w:sz w:val="24"/>
        </w:rPr>
        <w:t xml:space="preserve"> </w:t>
      </w:r>
      <w:r w:rsidRPr="00685471">
        <w:rPr>
          <w:sz w:val="24"/>
        </w:rPr>
        <w:t>13</w:t>
      </w:r>
      <w:r>
        <w:rPr>
          <w:sz w:val="24"/>
        </w:rPr>
        <w:t xml:space="preserve"> </w:t>
      </w:r>
      <w:r w:rsidRPr="00685471">
        <w:t>and older</w:t>
      </w:r>
      <w:r>
        <w:rPr>
          <w:position w:val="8"/>
          <w:sz w:val="14"/>
        </w:rPr>
        <w:t>5</w:t>
      </w:r>
    </w:p>
    <w:p w14:paraId="3AA7921F" w14:textId="77777777" w:rsidR="00785FD1" w:rsidRPr="007B6F57" w:rsidRDefault="00785FD1" w:rsidP="00A51C97">
      <w:pPr>
        <w:pStyle w:val="Heading3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b w:val="0"/>
        </w:rPr>
      </w:pPr>
      <w:r w:rsidRPr="00685471">
        <w:rPr>
          <w:b w:val="0"/>
        </w:rPr>
        <w:t>Access to Sexual and Reproductive Health (SRH)</w:t>
      </w:r>
      <w:r w:rsidRPr="00685471">
        <w:rPr>
          <w:b w:val="0"/>
          <w:spacing w:val="-4"/>
        </w:rPr>
        <w:t xml:space="preserve"> </w:t>
      </w:r>
      <w:r w:rsidRPr="00685471">
        <w:rPr>
          <w:b w:val="0"/>
        </w:rPr>
        <w:t>Care</w:t>
      </w:r>
    </w:p>
    <w:p w14:paraId="5E5C7800" w14:textId="438EEC67" w:rsidR="00785FD1" w:rsidRPr="00785FD1" w:rsidRDefault="00785FD1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/>
        <w:jc w:val="both"/>
        <w:rPr>
          <w:rFonts w:ascii="Courier New" w:hAnsi="Courier New"/>
          <w:sz w:val="24"/>
        </w:rPr>
      </w:pPr>
      <w:r w:rsidRPr="00685471">
        <w:rPr>
          <w:sz w:val="24"/>
        </w:rPr>
        <w:t>Trauma-informed Environment that is inclusive, stigma-free and respectful of all youth</w:t>
      </w:r>
    </w:p>
    <w:p w14:paraId="6792E4C7" w14:textId="77777777" w:rsidR="00785FD1" w:rsidRPr="00785FD1" w:rsidRDefault="00785FD1" w:rsidP="00A51C97">
      <w:pPr>
        <w:pStyle w:val="ListParagraph"/>
        <w:tabs>
          <w:tab w:val="left" w:pos="1321"/>
        </w:tabs>
        <w:ind w:left="1320" w:right="800" w:firstLine="0"/>
        <w:jc w:val="both"/>
        <w:rPr>
          <w:rFonts w:ascii="Courier New" w:hAnsi="Courier New"/>
          <w:sz w:val="24"/>
        </w:rPr>
      </w:pPr>
    </w:p>
    <w:p w14:paraId="528664B3" w14:textId="08DE399F" w:rsidR="00785FD1" w:rsidRPr="00785FD1" w:rsidRDefault="00785FD1" w:rsidP="00A51C97">
      <w:pPr>
        <w:pStyle w:val="ListParagraph"/>
        <w:numPr>
          <w:ilvl w:val="1"/>
          <w:numId w:val="1"/>
        </w:numPr>
        <w:tabs>
          <w:tab w:val="left" w:pos="1081"/>
        </w:tabs>
        <w:ind w:right="800" w:hanging="241"/>
        <w:rPr>
          <w:sz w:val="24"/>
        </w:rPr>
        <w:sectPr w:rsidR="00785FD1" w:rsidRPr="00785FD1">
          <w:pgSz w:w="12240" w:h="15840"/>
          <w:pgMar w:top="1120" w:right="760" w:bottom="280" w:left="1320" w:header="720" w:footer="720" w:gutter="0"/>
          <w:cols w:space="720"/>
        </w:sectPr>
      </w:pPr>
      <w:r w:rsidRPr="00685471">
        <w:rPr>
          <w:sz w:val="24"/>
        </w:rPr>
        <w:t>Ongoing Conversations with engaged</w:t>
      </w:r>
      <w:r w:rsidRPr="00685471">
        <w:rPr>
          <w:spacing w:val="-3"/>
          <w:sz w:val="24"/>
        </w:rPr>
        <w:t xml:space="preserve"> </w:t>
      </w:r>
      <w:r>
        <w:rPr>
          <w:sz w:val="24"/>
        </w:rPr>
        <w:t>adults</w:t>
      </w:r>
    </w:p>
    <w:p w14:paraId="54BE9D5E" w14:textId="42B10E19" w:rsidR="00456BB2" w:rsidRDefault="00456BB2" w:rsidP="00A51C97">
      <w:pPr>
        <w:pStyle w:val="BodyText"/>
        <w:ind w:right="800"/>
      </w:pPr>
    </w:p>
    <w:p w14:paraId="2FA80BF2" w14:textId="77777777" w:rsidR="00456BB2" w:rsidRDefault="00842E45" w:rsidP="00A51C97">
      <w:pPr>
        <w:pStyle w:val="Heading2"/>
        <w:spacing w:before="192"/>
        <w:ind w:right="800"/>
        <w:jc w:val="both"/>
        <w:rPr>
          <w:b w:val="0"/>
          <w:sz w:val="14"/>
        </w:rPr>
      </w:pPr>
      <w:r>
        <w:rPr>
          <w:color w:val="01A7D3"/>
        </w:rPr>
        <w:t xml:space="preserve">Commitment to Training Adults Affiliated With </w:t>
      </w:r>
      <w:r>
        <w:rPr>
          <w:color w:val="999999"/>
        </w:rPr>
        <w:t>AGENCY NAME</w:t>
      </w:r>
    </w:p>
    <w:p w14:paraId="5CDF12DC" w14:textId="77777777" w:rsidR="00456BB2" w:rsidRDefault="00842E45" w:rsidP="00A51C97">
      <w:pPr>
        <w:spacing w:before="104"/>
        <w:ind w:left="360" w:right="800"/>
        <w:rPr>
          <w:sz w:val="24"/>
        </w:rPr>
      </w:pPr>
      <w:r>
        <w:rPr>
          <w:sz w:val="24"/>
        </w:rPr>
        <w:t xml:space="preserve">Adults affiliated with </w:t>
      </w:r>
      <w:r>
        <w:rPr>
          <w:b/>
          <w:color w:val="999999"/>
          <w:sz w:val="24"/>
        </w:rPr>
        <w:t>AGENCY NAME</w:t>
      </w:r>
      <w:r>
        <w:rPr>
          <w:sz w:val="24"/>
        </w:rPr>
        <w:t>:</w:t>
      </w:r>
    </w:p>
    <w:p w14:paraId="74E37ADA" w14:textId="77777777" w:rsidR="00456BB2" w:rsidRDefault="00456BB2" w:rsidP="00A51C97">
      <w:pPr>
        <w:pStyle w:val="BodyText"/>
        <w:spacing w:before="3"/>
        <w:ind w:right="800"/>
        <w:rPr>
          <w:sz w:val="19"/>
        </w:rPr>
      </w:pPr>
    </w:p>
    <w:p w14:paraId="55ED03D7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ind w:right="800" w:hanging="241"/>
        <w:rPr>
          <w:sz w:val="24"/>
        </w:rPr>
      </w:pPr>
      <w:r>
        <w:rPr>
          <w:sz w:val="24"/>
        </w:rPr>
        <w:t>Will be informed about and uphold this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policy.</w:t>
      </w:r>
    </w:p>
    <w:p w14:paraId="00B938AF" w14:textId="77777777" w:rsidR="00456BB2" w:rsidRDefault="00456BB2" w:rsidP="00A51C97">
      <w:pPr>
        <w:pStyle w:val="BodyText"/>
        <w:spacing w:before="8"/>
        <w:ind w:right="800"/>
        <w:rPr>
          <w:sz w:val="19"/>
        </w:rPr>
      </w:pPr>
    </w:p>
    <w:p w14:paraId="5CC0426D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spacing w:line="235" w:lineRule="auto"/>
        <w:ind w:right="800"/>
        <w:jc w:val="both"/>
        <w:rPr>
          <w:sz w:val="24"/>
        </w:rPr>
      </w:pP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printed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digital</w:t>
      </w:r>
      <w:r>
        <w:rPr>
          <w:spacing w:val="-12"/>
          <w:sz w:val="24"/>
        </w:rPr>
        <w:t xml:space="preserve"> </w:t>
      </w:r>
      <w:r>
        <w:rPr>
          <w:sz w:val="24"/>
        </w:rPr>
        <w:t>resource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engaging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youth</w:t>
      </w:r>
      <w:r>
        <w:rPr>
          <w:spacing w:val="-11"/>
          <w:sz w:val="24"/>
        </w:rPr>
        <w:t xml:space="preserve"> </w:t>
      </w:r>
      <w:r>
        <w:rPr>
          <w:sz w:val="24"/>
        </w:rPr>
        <w:t>on the</w:t>
      </w:r>
      <w:r>
        <w:rPr>
          <w:spacing w:val="-9"/>
          <w:sz w:val="24"/>
        </w:rPr>
        <w:t xml:space="preserve"> </w:t>
      </w:r>
      <w:r>
        <w:rPr>
          <w:sz w:val="24"/>
        </w:rPr>
        <w:t>topic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sexuality</w:t>
      </w:r>
      <w:r>
        <w:rPr>
          <w:spacing w:val="-9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hired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become</w:t>
      </w:r>
      <w:r>
        <w:rPr>
          <w:spacing w:val="-9"/>
          <w:sz w:val="24"/>
        </w:rPr>
        <w:t xml:space="preserve"> </w:t>
      </w:r>
      <w:r>
        <w:rPr>
          <w:sz w:val="24"/>
        </w:rPr>
        <w:t>affiliated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b/>
          <w:color w:val="999999"/>
          <w:sz w:val="24"/>
        </w:rPr>
        <w:t>AGENCY NAME</w:t>
      </w:r>
      <w:r>
        <w:rPr>
          <w:sz w:val="24"/>
        </w:rPr>
        <w:t>.</w:t>
      </w:r>
    </w:p>
    <w:p w14:paraId="56C139EC" w14:textId="77777777" w:rsidR="00456BB2" w:rsidRDefault="00456BB2" w:rsidP="00A51C97">
      <w:pPr>
        <w:pStyle w:val="BodyText"/>
        <w:ind w:right="800"/>
        <w:rPr>
          <w:sz w:val="20"/>
        </w:rPr>
      </w:pPr>
    </w:p>
    <w:p w14:paraId="4DD7EE5F" w14:textId="004E84F9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 w:line="232" w:lineRule="auto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Some examples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resources include websites </w:t>
      </w:r>
      <w:r>
        <w:rPr>
          <w:spacing w:val="-3"/>
          <w:sz w:val="24"/>
        </w:rPr>
        <w:t xml:space="preserve">like </w:t>
      </w:r>
      <w:r>
        <w:rPr>
          <w:sz w:val="24"/>
        </w:rPr>
        <w:t>loveisrespect.com or sexetc.org</w:t>
      </w:r>
      <w:r w:rsidR="003674C7">
        <w:rPr>
          <w:position w:val="8"/>
          <w:sz w:val="14"/>
        </w:rPr>
        <w:t>6</w:t>
      </w:r>
      <w:r>
        <w:rPr>
          <w:sz w:val="14"/>
        </w:rPr>
        <w:t xml:space="preserve"> </w:t>
      </w:r>
      <w:r>
        <w:rPr>
          <w:sz w:val="24"/>
        </w:rPr>
        <w:t xml:space="preserve">or books </w:t>
      </w:r>
      <w:r>
        <w:rPr>
          <w:spacing w:val="-3"/>
          <w:sz w:val="24"/>
        </w:rPr>
        <w:t xml:space="preserve">like </w:t>
      </w:r>
      <w:r>
        <w:rPr>
          <w:sz w:val="24"/>
        </w:rPr>
        <w:t xml:space="preserve">UN|HUSHED’s An Introduction to Sexuality Education: A Handbook </w:t>
      </w:r>
      <w:r>
        <w:rPr>
          <w:spacing w:val="-3"/>
          <w:sz w:val="24"/>
        </w:rPr>
        <w:t xml:space="preserve">for </w:t>
      </w:r>
      <w:r>
        <w:rPr>
          <w:sz w:val="24"/>
        </w:rPr>
        <w:t>Child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Welfare</w:t>
      </w:r>
      <w:r>
        <w:rPr>
          <w:spacing w:val="-7"/>
          <w:sz w:val="24"/>
        </w:rPr>
        <w:t xml:space="preserve"> </w:t>
      </w:r>
      <w:r>
        <w:rPr>
          <w:sz w:val="24"/>
        </w:rPr>
        <w:t>Providers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Heather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Corinna’s</w:t>
      </w:r>
      <w:r>
        <w:rPr>
          <w:spacing w:val="-9"/>
          <w:sz w:val="24"/>
        </w:rPr>
        <w:t xml:space="preserve"> </w:t>
      </w:r>
      <w:r>
        <w:rPr>
          <w:sz w:val="24"/>
        </w:rPr>
        <w:t>S.E.X.:</w:t>
      </w:r>
      <w:r>
        <w:rPr>
          <w:spacing w:val="-7"/>
          <w:sz w:val="24"/>
        </w:rPr>
        <w:t xml:space="preserve"> </w:t>
      </w:r>
      <w:r>
        <w:rPr>
          <w:sz w:val="24"/>
        </w:rPr>
        <w:t>The-all-you-need-to-know</w:t>
      </w:r>
      <w:r>
        <w:rPr>
          <w:spacing w:val="-8"/>
          <w:sz w:val="24"/>
        </w:rPr>
        <w:t xml:space="preserve"> </w:t>
      </w:r>
      <w:r>
        <w:rPr>
          <w:sz w:val="24"/>
        </w:rPr>
        <w:t>guide to get you through high school and</w:t>
      </w:r>
      <w:r>
        <w:rPr>
          <w:spacing w:val="-9"/>
          <w:sz w:val="24"/>
        </w:rPr>
        <w:t xml:space="preserve"> </w:t>
      </w:r>
      <w:r>
        <w:rPr>
          <w:sz w:val="24"/>
        </w:rPr>
        <w:t>college.</w:t>
      </w:r>
    </w:p>
    <w:p w14:paraId="6FE091F8" w14:textId="77777777" w:rsidR="00456BB2" w:rsidRDefault="00456BB2" w:rsidP="00A51C97">
      <w:pPr>
        <w:pStyle w:val="BodyText"/>
        <w:spacing w:before="1"/>
        <w:ind w:right="800"/>
        <w:rPr>
          <w:sz w:val="20"/>
        </w:rPr>
      </w:pPr>
    </w:p>
    <w:p w14:paraId="154CC0AC" w14:textId="1D76AF4C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left="1079" w:right="800"/>
        <w:jc w:val="both"/>
        <w:rPr>
          <w:sz w:val="24"/>
        </w:rPr>
      </w:pPr>
      <w:r>
        <w:rPr>
          <w:sz w:val="24"/>
        </w:rPr>
        <w:t>Are expected to attend at least four hours</w:t>
      </w:r>
      <w:r>
        <w:rPr>
          <w:position w:val="8"/>
          <w:sz w:val="14"/>
        </w:rPr>
        <w:t xml:space="preserve"> </w:t>
      </w:r>
      <w:r>
        <w:rPr>
          <w:sz w:val="24"/>
        </w:rPr>
        <w:t>of training on sexual health (as defined above) in their first six months of affiliation. Some resources include conferences and trainings</w:t>
      </w:r>
      <w:r>
        <w:rPr>
          <w:spacing w:val="-11"/>
          <w:sz w:val="24"/>
        </w:rPr>
        <w:t xml:space="preserve"> </w:t>
      </w:r>
      <w:r>
        <w:rPr>
          <w:sz w:val="24"/>
        </w:rPr>
        <w:t>offered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Texas</w:t>
      </w:r>
      <w:r>
        <w:rPr>
          <w:spacing w:val="-10"/>
          <w:sz w:val="24"/>
        </w:rPr>
        <w:t xml:space="preserve"> </w:t>
      </w:r>
      <w:r>
        <w:rPr>
          <w:sz w:val="24"/>
        </w:rPr>
        <w:t>Foster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Youth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10"/>
          <w:sz w:val="24"/>
        </w:rPr>
        <w:t xml:space="preserve"> </w:t>
      </w:r>
      <w:r>
        <w:rPr>
          <w:sz w:val="24"/>
        </w:rPr>
        <w:t>UN|HUSHED,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Healthy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Teen </w:t>
      </w:r>
      <w:r>
        <w:rPr>
          <w:sz w:val="24"/>
        </w:rPr>
        <w:t>Network, or Healthy Futures of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Texas.</w:t>
      </w:r>
    </w:p>
    <w:p w14:paraId="3C88376A" w14:textId="77777777" w:rsidR="00456BB2" w:rsidRDefault="00456BB2" w:rsidP="00A51C97">
      <w:pPr>
        <w:pStyle w:val="BodyText"/>
        <w:spacing w:before="12"/>
        <w:ind w:right="800"/>
        <w:rPr>
          <w:sz w:val="19"/>
        </w:rPr>
      </w:pPr>
    </w:p>
    <w:p w14:paraId="5377C91E" w14:textId="35F6DEAB" w:rsidR="00456BB2" w:rsidRPr="00785FD1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left="1079" w:right="800"/>
        <w:jc w:val="both"/>
        <w:rPr>
          <w:sz w:val="24"/>
        </w:rPr>
      </w:pPr>
      <w:r>
        <w:rPr>
          <w:sz w:val="24"/>
        </w:rPr>
        <w:t>Are expected to attend at least two hours of training on sexual health every calendar year moving</w:t>
      </w:r>
      <w:r>
        <w:rPr>
          <w:spacing w:val="-1"/>
          <w:sz w:val="24"/>
        </w:rPr>
        <w:t xml:space="preserve"> </w:t>
      </w:r>
      <w:r>
        <w:rPr>
          <w:sz w:val="24"/>
        </w:rPr>
        <w:t>forward.</w:t>
      </w:r>
      <w:r>
        <w:tab/>
      </w:r>
    </w:p>
    <w:p w14:paraId="473ECA76" w14:textId="77777777" w:rsidR="00785FD1" w:rsidRPr="00785FD1" w:rsidRDefault="00785FD1" w:rsidP="00A51C97">
      <w:pPr>
        <w:ind w:right="800"/>
        <w:rPr>
          <w:sz w:val="24"/>
        </w:rPr>
      </w:pPr>
    </w:p>
    <w:p w14:paraId="7606CC3F" w14:textId="77777777" w:rsidR="00785FD1" w:rsidRPr="00785FD1" w:rsidRDefault="00785FD1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36" w:line="235" w:lineRule="auto"/>
        <w:ind w:right="800"/>
        <w:jc w:val="both"/>
        <w:rPr>
          <w:sz w:val="24"/>
          <w:szCs w:val="24"/>
        </w:rPr>
      </w:pPr>
      <w:r>
        <w:rPr>
          <w:sz w:val="24"/>
        </w:rPr>
        <w:t xml:space="preserve">Are expected to engage in regular conversations with their manager about the </w:t>
      </w:r>
      <w:r>
        <w:rPr>
          <w:spacing w:val="-3"/>
          <w:sz w:val="24"/>
        </w:rPr>
        <w:t xml:space="preserve">ways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they</w:t>
      </w:r>
      <w:r>
        <w:rPr>
          <w:spacing w:val="-17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17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-17"/>
          <w:sz w:val="24"/>
        </w:rPr>
        <w:t xml:space="preserve"> </w:t>
      </w:r>
      <w:r>
        <w:rPr>
          <w:sz w:val="24"/>
        </w:rPr>
        <w:t>about</w:t>
      </w:r>
      <w:r>
        <w:rPr>
          <w:spacing w:val="-17"/>
          <w:sz w:val="24"/>
        </w:rPr>
        <w:t xml:space="preserve"> </w:t>
      </w:r>
      <w:r w:rsidRPr="00785FD1">
        <w:rPr>
          <w:sz w:val="24"/>
          <w:szCs w:val="24"/>
        </w:rPr>
        <w:t>relationships</w:t>
      </w:r>
      <w:r w:rsidRPr="00785FD1">
        <w:rPr>
          <w:spacing w:val="-18"/>
          <w:sz w:val="24"/>
          <w:szCs w:val="24"/>
        </w:rPr>
        <w:t xml:space="preserve"> </w:t>
      </w:r>
      <w:r w:rsidRPr="00785FD1">
        <w:rPr>
          <w:sz w:val="24"/>
          <w:szCs w:val="24"/>
        </w:rPr>
        <w:t>and</w:t>
      </w:r>
      <w:r w:rsidRPr="00785FD1">
        <w:rPr>
          <w:spacing w:val="-17"/>
          <w:sz w:val="24"/>
          <w:szCs w:val="24"/>
        </w:rPr>
        <w:t xml:space="preserve"> </w:t>
      </w:r>
      <w:r w:rsidRPr="00785FD1">
        <w:rPr>
          <w:sz w:val="24"/>
          <w:szCs w:val="24"/>
        </w:rPr>
        <w:t>sexuality</w:t>
      </w:r>
      <w:r w:rsidRPr="00785FD1">
        <w:rPr>
          <w:spacing w:val="-17"/>
          <w:sz w:val="24"/>
          <w:szCs w:val="24"/>
        </w:rPr>
        <w:t xml:space="preserve"> </w:t>
      </w:r>
      <w:r w:rsidRPr="00785FD1">
        <w:rPr>
          <w:sz w:val="24"/>
          <w:szCs w:val="24"/>
        </w:rPr>
        <w:t>in</w:t>
      </w:r>
      <w:r w:rsidRPr="00785FD1">
        <w:rPr>
          <w:spacing w:val="-18"/>
          <w:sz w:val="24"/>
          <w:szCs w:val="24"/>
        </w:rPr>
        <w:t xml:space="preserve"> </w:t>
      </w:r>
      <w:r w:rsidRPr="00785FD1">
        <w:rPr>
          <w:sz w:val="24"/>
          <w:szCs w:val="24"/>
        </w:rPr>
        <w:t>their</w:t>
      </w:r>
      <w:r w:rsidRPr="00785FD1">
        <w:rPr>
          <w:spacing w:val="-17"/>
          <w:sz w:val="24"/>
          <w:szCs w:val="24"/>
        </w:rPr>
        <w:t xml:space="preserve"> </w:t>
      </w:r>
      <w:r w:rsidRPr="00785FD1">
        <w:rPr>
          <w:sz w:val="24"/>
          <w:szCs w:val="24"/>
        </w:rPr>
        <w:t>work</w:t>
      </w:r>
      <w:r w:rsidRPr="00785FD1">
        <w:rPr>
          <w:spacing w:val="-18"/>
          <w:sz w:val="24"/>
          <w:szCs w:val="24"/>
        </w:rPr>
        <w:t xml:space="preserve"> </w:t>
      </w:r>
      <w:r w:rsidRPr="00785FD1">
        <w:rPr>
          <w:sz w:val="24"/>
          <w:szCs w:val="24"/>
        </w:rPr>
        <w:t>with youth. (Only for affiliated adults who work directly with</w:t>
      </w:r>
      <w:r w:rsidRPr="00785FD1">
        <w:rPr>
          <w:spacing w:val="-14"/>
          <w:sz w:val="24"/>
          <w:szCs w:val="24"/>
        </w:rPr>
        <w:t xml:space="preserve"> </w:t>
      </w:r>
      <w:r w:rsidRPr="00785FD1">
        <w:rPr>
          <w:sz w:val="24"/>
          <w:szCs w:val="24"/>
        </w:rPr>
        <w:t>youth.)</w:t>
      </w:r>
    </w:p>
    <w:p w14:paraId="27072A1C" w14:textId="77777777" w:rsidR="00785FD1" w:rsidRPr="00785FD1" w:rsidRDefault="00785FD1" w:rsidP="00A51C97">
      <w:pPr>
        <w:pStyle w:val="ListParagraph"/>
        <w:ind w:right="800"/>
        <w:rPr>
          <w:sz w:val="24"/>
          <w:szCs w:val="24"/>
        </w:rPr>
      </w:pPr>
    </w:p>
    <w:p w14:paraId="574D53AD" w14:textId="252DBCD9" w:rsidR="00785FD1" w:rsidRPr="00785FD1" w:rsidRDefault="00785FD1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36" w:line="235" w:lineRule="auto"/>
        <w:ind w:right="800"/>
        <w:jc w:val="both"/>
        <w:rPr>
          <w:sz w:val="24"/>
          <w:szCs w:val="24"/>
        </w:rPr>
      </w:pPr>
      <w:r w:rsidRPr="00785FD1">
        <w:rPr>
          <w:sz w:val="24"/>
          <w:szCs w:val="24"/>
        </w:rPr>
        <w:t>Training topics may include:</w:t>
      </w:r>
    </w:p>
    <w:p w14:paraId="693623FE" w14:textId="77777777" w:rsidR="00785FD1" w:rsidRPr="008976C3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>Sexual and social development (from childhood to</w:t>
      </w:r>
      <w:r>
        <w:rPr>
          <w:spacing w:val="-9"/>
          <w:sz w:val="24"/>
        </w:rPr>
        <w:t xml:space="preserve"> </w:t>
      </w:r>
      <w:r>
        <w:rPr>
          <w:sz w:val="24"/>
        </w:rPr>
        <w:t>adolescence)</w:t>
      </w:r>
    </w:p>
    <w:p w14:paraId="5D0FB617" w14:textId="77777777" w:rsidR="00785FD1" w:rsidRPr="008976C3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pacing w:val="-4"/>
          <w:sz w:val="24"/>
        </w:rPr>
        <w:t xml:space="preserve">Trauma </w:t>
      </w:r>
      <w:r>
        <w:rPr>
          <w:sz w:val="24"/>
        </w:rPr>
        <w:t>informed conversations about sexuality and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relationships</w:t>
      </w:r>
    </w:p>
    <w:p w14:paraId="3EC982FF" w14:textId="77777777" w:rsidR="00785FD1" w:rsidRPr="008976C3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>Modeling healthy relationships, boundaries, and</w:t>
      </w:r>
      <w:r>
        <w:rPr>
          <w:spacing w:val="-7"/>
          <w:sz w:val="24"/>
        </w:rPr>
        <w:t xml:space="preserve"> </w:t>
      </w:r>
      <w:r>
        <w:rPr>
          <w:sz w:val="24"/>
        </w:rPr>
        <w:t>consent</w:t>
      </w:r>
    </w:p>
    <w:p w14:paraId="53B34707" w14:textId="77777777" w:rsidR="00785FD1" w:rsidRPr="008976C3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 xml:space="preserve">Human </w:t>
      </w:r>
      <w:r>
        <w:rPr>
          <w:spacing w:val="-3"/>
          <w:sz w:val="24"/>
        </w:rPr>
        <w:t xml:space="preserve">sexuality, </w:t>
      </w:r>
      <w:r>
        <w:rPr>
          <w:sz w:val="24"/>
        </w:rPr>
        <w:t xml:space="preserve">gender </w:t>
      </w:r>
      <w:r>
        <w:rPr>
          <w:spacing w:val="-3"/>
          <w:sz w:val="24"/>
        </w:rPr>
        <w:t xml:space="preserve">identity,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attraction</w:t>
      </w:r>
    </w:p>
    <w:p w14:paraId="1FB8C1F2" w14:textId="77777777" w:rsidR="00785FD1" w:rsidRPr="008976C3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 xml:space="preserve">Supporting </w:t>
      </w:r>
      <w:r>
        <w:rPr>
          <w:spacing w:val="-4"/>
          <w:sz w:val="24"/>
        </w:rPr>
        <w:t>LGBTQ+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</w:p>
    <w:p w14:paraId="0DF511B2" w14:textId="77777777" w:rsidR="00785FD1" w:rsidRPr="008976C3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z w:val="24"/>
        </w:rPr>
        <w:t>Functional knowledge on preventing STIs and contraceptive</w:t>
      </w:r>
      <w:r>
        <w:rPr>
          <w:spacing w:val="-13"/>
          <w:sz w:val="24"/>
        </w:rPr>
        <w:t xml:space="preserve"> </w:t>
      </w:r>
      <w:r>
        <w:rPr>
          <w:sz w:val="24"/>
        </w:rPr>
        <w:t>methods</w:t>
      </w:r>
    </w:p>
    <w:p w14:paraId="0DB496A9" w14:textId="77777777" w:rsidR="00785FD1" w:rsidRDefault="00785FD1" w:rsidP="00A51C97">
      <w:pPr>
        <w:pStyle w:val="ListParagraph"/>
        <w:numPr>
          <w:ilvl w:val="2"/>
          <w:numId w:val="1"/>
        </w:numPr>
        <w:tabs>
          <w:tab w:val="left" w:pos="1080"/>
        </w:tabs>
        <w:ind w:right="800"/>
        <w:rPr>
          <w:sz w:val="24"/>
        </w:rPr>
      </w:pPr>
      <w:r>
        <w:rPr>
          <w:spacing w:val="-5"/>
          <w:sz w:val="24"/>
        </w:rPr>
        <w:t xml:space="preserve">Youth </w:t>
      </w:r>
      <w:r>
        <w:rPr>
          <w:sz w:val="24"/>
        </w:rPr>
        <w:t xml:space="preserve">rights </w:t>
      </w:r>
      <w:r>
        <w:rPr>
          <w:spacing w:val="-3"/>
          <w:sz w:val="24"/>
        </w:rPr>
        <w:t xml:space="preserve">for </w:t>
      </w:r>
      <w:r>
        <w:rPr>
          <w:sz w:val="24"/>
        </w:rPr>
        <w:t>accessing sexual reproductive health care and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</w:p>
    <w:p w14:paraId="356B6814" w14:textId="77777777" w:rsidR="00456BB2" w:rsidRPr="00785FD1" w:rsidRDefault="00456BB2" w:rsidP="00A51C97">
      <w:pPr>
        <w:tabs>
          <w:tab w:val="left" w:pos="1080"/>
        </w:tabs>
        <w:spacing w:line="235" w:lineRule="auto"/>
        <w:ind w:right="800"/>
        <w:jc w:val="both"/>
        <w:rPr>
          <w:sz w:val="24"/>
        </w:rPr>
        <w:sectPr w:rsidR="00456BB2" w:rsidRPr="00785FD1">
          <w:pgSz w:w="12240" w:h="15840"/>
          <w:pgMar w:top="1120" w:right="760" w:bottom="280" w:left="1320" w:header="720" w:footer="720" w:gutter="0"/>
          <w:cols w:space="720"/>
        </w:sectPr>
      </w:pPr>
    </w:p>
    <w:p w14:paraId="1E4DC42F" w14:textId="77777777" w:rsidR="00456BB2" w:rsidRDefault="00456BB2" w:rsidP="00A51C97">
      <w:pPr>
        <w:pStyle w:val="BodyText"/>
        <w:spacing w:before="6"/>
        <w:ind w:right="800"/>
        <w:rPr>
          <w:sz w:val="19"/>
        </w:rPr>
      </w:pPr>
    </w:p>
    <w:p w14:paraId="5089D9CA" w14:textId="77777777" w:rsidR="00456BB2" w:rsidRDefault="00456BB2" w:rsidP="00A51C97">
      <w:pPr>
        <w:pStyle w:val="BodyText"/>
        <w:spacing w:before="3"/>
        <w:ind w:right="800"/>
        <w:rPr>
          <w:sz w:val="19"/>
        </w:rPr>
      </w:pPr>
    </w:p>
    <w:p w14:paraId="6A504F31" w14:textId="77777777" w:rsidR="00456BB2" w:rsidRDefault="00456BB2" w:rsidP="00A51C97">
      <w:pPr>
        <w:pStyle w:val="BodyText"/>
        <w:ind w:right="800"/>
      </w:pPr>
    </w:p>
    <w:p w14:paraId="25FAF114" w14:textId="6D2FC4C2" w:rsidR="00456BB2" w:rsidRDefault="00842E45" w:rsidP="00A51C97">
      <w:pPr>
        <w:pStyle w:val="Heading2"/>
        <w:spacing w:before="192"/>
        <w:ind w:right="800"/>
      </w:pPr>
      <w:r>
        <w:rPr>
          <w:color w:val="01A7D3"/>
        </w:rPr>
        <w:t xml:space="preserve">Commitment to Supporting Youth Affiliated with </w:t>
      </w:r>
      <w:r>
        <w:rPr>
          <w:color w:val="999999"/>
        </w:rPr>
        <w:t>AGENCY NAME</w:t>
      </w:r>
    </w:p>
    <w:p w14:paraId="5D5BD476" w14:textId="6EC5433B" w:rsidR="00456BB2" w:rsidRPr="003C4565" w:rsidRDefault="00842E45" w:rsidP="00A51C97">
      <w:pPr>
        <w:pStyle w:val="BodyText"/>
        <w:spacing w:before="104"/>
        <w:ind w:left="360" w:right="800"/>
      </w:pPr>
      <w:r>
        <w:t>We are commit</w:t>
      </w:r>
      <w:r w:rsidR="007B6F57">
        <w:t>t</w:t>
      </w:r>
      <w:r>
        <w:t>ed to affirming sexual and reproductive rights of youth in care.</w:t>
      </w:r>
      <w:r w:rsidR="003C4565">
        <w:t xml:space="preserve"> </w:t>
      </w:r>
      <w:r>
        <w:t xml:space="preserve">Adults affiliated with </w:t>
      </w:r>
      <w:r>
        <w:rPr>
          <w:b/>
          <w:color w:val="999999"/>
        </w:rPr>
        <w:t>AGENCY NAME</w:t>
      </w:r>
      <w:r>
        <w:t>:</w:t>
      </w:r>
    </w:p>
    <w:p w14:paraId="26F29BD8" w14:textId="77777777" w:rsidR="00456BB2" w:rsidRDefault="00456BB2" w:rsidP="00A51C97">
      <w:pPr>
        <w:pStyle w:val="BodyText"/>
        <w:spacing w:before="7"/>
        <w:ind w:right="800"/>
        <w:rPr>
          <w:sz w:val="19"/>
        </w:rPr>
      </w:pPr>
    </w:p>
    <w:p w14:paraId="4451734D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" w:line="235" w:lineRule="auto"/>
        <w:ind w:right="800"/>
        <w:jc w:val="both"/>
        <w:rPr>
          <w:sz w:val="24"/>
        </w:rPr>
      </w:pPr>
      <w:r>
        <w:rPr>
          <w:b/>
          <w:sz w:val="24"/>
        </w:rPr>
        <w:t xml:space="preserve">Will create a welcoming and affirming home for youth. </w:t>
      </w:r>
      <w:r>
        <w:rPr>
          <w:sz w:val="24"/>
        </w:rPr>
        <w:t>This includes, among other things:</w:t>
      </w:r>
    </w:p>
    <w:p w14:paraId="03C135E8" w14:textId="77777777" w:rsidR="00456BB2" w:rsidRDefault="00456BB2" w:rsidP="00A51C97">
      <w:pPr>
        <w:pStyle w:val="BodyText"/>
        <w:spacing w:before="5"/>
        <w:ind w:right="800"/>
        <w:rPr>
          <w:sz w:val="19"/>
        </w:rPr>
      </w:pPr>
    </w:p>
    <w:p w14:paraId="263DAC19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>Ask about name(s) and pronoun(s) the youth</w:t>
      </w:r>
      <w:r>
        <w:rPr>
          <w:spacing w:val="-8"/>
          <w:sz w:val="24"/>
        </w:rPr>
        <w:t xml:space="preserve"> </w:t>
      </w:r>
      <w:r>
        <w:rPr>
          <w:sz w:val="24"/>
        </w:rPr>
        <w:t>uses.</w:t>
      </w:r>
    </w:p>
    <w:p w14:paraId="26FFF202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>Ask what menstrual care and other personal hygiene products they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prefer.</w:t>
      </w:r>
    </w:p>
    <w:p w14:paraId="43F3EFAC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>Display visuals, symbols, information that indicate an inclusive</w:t>
      </w:r>
      <w:r>
        <w:rPr>
          <w:spacing w:val="-19"/>
          <w:sz w:val="24"/>
        </w:rPr>
        <w:t xml:space="preserve"> </w:t>
      </w:r>
      <w:r>
        <w:rPr>
          <w:sz w:val="24"/>
        </w:rPr>
        <w:t>environment.</w:t>
      </w:r>
    </w:p>
    <w:p w14:paraId="003E7520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>Use gender neutral language when asking about</w:t>
      </w:r>
      <w:r>
        <w:rPr>
          <w:spacing w:val="-8"/>
          <w:sz w:val="24"/>
        </w:rPr>
        <w:t xml:space="preserve"> </w:t>
      </w:r>
      <w:r>
        <w:rPr>
          <w:sz w:val="24"/>
        </w:rPr>
        <w:t>relationships.</w:t>
      </w:r>
    </w:p>
    <w:p w14:paraId="772005B8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>Support diverse gender expression (e.g. hair style, clothing,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activities).</w:t>
      </w:r>
    </w:p>
    <w:p w14:paraId="22884D6C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 xml:space="preserve">Respect </w:t>
      </w:r>
      <w:r>
        <w:rPr>
          <w:spacing w:val="-4"/>
          <w:sz w:val="24"/>
        </w:rPr>
        <w:t xml:space="preserve">privacy, </w:t>
      </w:r>
      <w:r>
        <w:rPr>
          <w:sz w:val="24"/>
        </w:rPr>
        <w:t>including when and how youth choose to come</w:t>
      </w:r>
      <w:r>
        <w:rPr>
          <w:spacing w:val="-7"/>
          <w:sz w:val="24"/>
        </w:rPr>
        <w:t xml:space="preserve"> </w:t>
      </w:r>
      <w:r>
        <w:rPr>
          <w:sz w:val="24"/>
        </w:rPr>
        <w:t>out.</w:t>
      </w:r>
    </w:p>
    <w:p w14:paraId="620EE78C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 xml:space="preserve">Connect youth with </w:t>
      </w:r>
      <w:r>
        <w:rPr>
          <w:spacing w:val="-4"/>
          <w:sz w:val="24"/>
        </w:rPr>
        <w:t xml:space="preserve">LGBTQ+ </w:t>
      </w:r>
      <w:r>
        <w:rPr>
          <w:spacing w:val="-3"/>
          <w:sz w:val="24"/>
        </w:rPr>
        <w:t xml:space="preserve">community, </w:t>
      </w:r>
      <w:r>
        <w:rPr>
          <w:sz w:val="24"/>
        </w:rPr>
        <w:t>organizations, 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14:paraId="70D5D25A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>Confront bullying and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harassment.</w:t>
      </w:r>
    </w:p>
    <w:p w14:paraId="378EB99B" w14:textId="08FC689B" w:rsidR="00456BB2" w:rsidRPr="00785FD1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ind w:right="800"/>
        <w:rPr>
          <w:rFonts w:ascii="Courier New" w:hAnsi="Courier New"/>
          <w:sz w:val="24"/>
        </w:rPr>
      </w:pPr>
      <w:r>
        <w:rPr>
          <w:sz w:val="24"/>
        </w:rPr>
        <w:t xml:space="preserve">Allow youth to consume media that includes </w:t>
      </w:r>
      <w:r>
        <w:rPr>
          <w:spacing w:val="-4"/>
          <w:sz w:val="24"/>
        </w:rPr>
        <w:t>LGBTQ+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representation.</w:t>
      </w:r>
    </w:p>
    <w:p w14:paraId="2F2FB58A" w14:textId="42EFB5AF" w:rsidR="00785FD1" w:rsidRPr="00785FD1" w:rsidRDefault="00785FD1" w:rsidP="00A51C97">
      <w:pPr>
        <w:pStyle w:val="ListParagraph"/>
        <w:tabs>
          <w:tab w:val="left" w:pos="1320"/>
        </w:tabs>
        <w:ind w:left="1320" w:right="800" w:firstLine="0"/>
        <w:rPr>
          <w:rFonts w:ascii="Courier New" w:hAnsi="Courier New"/>
          <w:sz w:val="24"/>
        </w:rPr>
      </w:pPr>
    </w:p>
    <w:p w14:paraId="58B01EB9" w14:textId="7EC0024F" w:rsidR="00785FD1" w:rsidRDefault="00785FD1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36"/>
        <w:ind w:right="800" w:hanging="241"/>
        <w:jc w:val="both"/>
        <w:rPr>
          <w:sz w:val="24"/>
        </w:rPr>
      </w:pPr>
      <w:r>
        <w:rPr>
          <w:b/>
          <w:sz w:val="24"/>
        </w:rPr>
        <w:t>Will provide appropriate supervision and boundaries.</w:t>
      </w:r>
      <w:r>
        <w:rPr>
          <w:position w:val="8"/>
          <w:sz w:val="14"/>
        </w:rPr>
        <w:t xml:space="preserve">  </w:t>
      </w:r>
      <w:r>
        <w:rPr>
          <w:sz w:val="24"/>
        </w:rPr>
        <w:t xml:space="preserve">It is important to set positive expectations </w:t>
      </w:r>
      <w:r>
        <w:rPr>
          <w:spacing w:val="-3"/>
          <w:sz w:val="24"/>
        </w:rPr>
        <w:t xml:space="preserve">for </w:t>
      </w:r>
      <w:r>
        <w:rPr>
          <w:sz w:val="24"/>
        </w:rPr>
        <w:t>behavior rather than exclusively negative ones. This includes, among other</w:t>
      </w:r>
      <w:r>
        <w:rPr>
          <w:spacing w:val="-2"/>
          <w:sz w:val="24"/>
        </w:rPr>
        <w:t xml:space="preserve"> </w:t>
      </w:r>
      <w:r>
        <w:rPr>
          <w:sz w:val="24"/>
        </w:rPr>
        <w:t>things:</w:t>
      </w:r>
    </w:p>
    <w:p w14:paraId="5645B722" w14:textId="307B2B66" w:rsidR="00785FD1" w:rsidRDefault="00785FD1" w:rsidP="00A51C97">
      <w:pPr>
        <w:tabs>
          <w:tab w:val="left" w:pos="1320"/>
        </w:tabs>
        <w:ind w:right="800"/>
        <w:rPr>
          <w:rFonts w:ascii="Courier New" w:hAnsi="Courier New"/>
          <w:sz w:val="24"/>
        </w:rPr>
      </w:pPr>
    </w:p>
    <w:p w14:paraId="3F3E589D" w14:textId="1386CAAC" w:rsidR="00785FD1" w:rsidRPr="00785FD1" w:rsidRDefault="00785FD1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Communicate about boundaries in </w:t>
      </w:r>
      <w:r>
        <w:rPr>
          <w:spacing w:val="-3"/>
          <w:sz w:val="24"/>
        </w:rPr>
        <w:t xml:space="preserve">ways </w:t>
      </w:r>
      <w:r>
        <w:rPr>
          <w:sz w:val="24"/>
        </w:rPr>
        <w:t>that respect youth identity and lived experience.</w:t>
      </w:r>
    </w:p>
    <w:p w14:paraId="61D1E12A" w14:textId="00852DBB" w:rsidR="00785FD1" w:rsidRPr="00785FD1" w:rsidRDefault="00785FD1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/>
        <w:ind w:right="800" w:hanging="241"/>
        <w:rPr>
          <w:rFonts w:ascii="Courier New" w:hAnsi="Courier New"/>
          <w:sz w:val="24"/>
        </w:rPr>
      </w:pPr>
      <w:r>
        <w:rPr>
          <w:sz w:val="24"/>
        </w:rPr>
        <w:t>Promote online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safety.</w:t>
      </w:r>
    </w:p>
    <w:p w14:paraId="2D3A0205" w14:textId="77777777" w:rsidR="00785FD1" w:rsidRPr="007B6F57" w:rsidRDefault="00785FD1" w:rsidP="00A51C97">
      <w:pPr>
        <w:pStyle w:val="ListParagraph"/>
        <w:numPr>
          <w:ilvl w:val="3"/>
          <w:numId w:val="1"/>
        </w:numPr>
        <w:tabs>
          <w:tab w:val="left" w:pos="1801"/>
        </w:tabs>
        <w:spacing w:before="227"/>
        <w:ind w:right="800" w:hanging="241"/>
        <w:rPr>
          <w:sz w:val="24"/>
        </w:rPr>
      </w:pPr>
      <w:r>
        <w:rPr>
          <w:sz w:val="24"/>
        </w:rPr>
        <w:t xml:space="preserve">Protect the safety of </w:t>
      </w:r>
      <w:r>
        <w:rPr>
          <w:b/>
          <w:color w:val="999999"/>
          <w:sz w:val="24"/>
        </w:rPr>
        <w:t xml:space="preserve">AGENCY </w:t>
      </w:r>
      <w:r>
        <w:rPr>
          <w:b/>
          <w:color w:val="999999"/>
          <w:spacing w:val="-3"/>
          <w:sz w:val="24"/>
        </w:rPr>
        <w:t>NAME</w:t>
      </w:r>
      <w:r>
        <w:rPr>
          <w:spacing w:val="-3"/>
          <w:sz w:val="24"/>
        </w:rPr>
        <w:t>’s</w:t>
      </w:r>
      <w:r>
        <w:rPr>
          <w:spacing w:val="-6"/>
          <w:sz w:val="24"/>
        </w:rPr>
        <w:t xml:space="preserve"> </w:t>
      </w:r>
      <w:r>
        <w:rPr>
          <w:sz w:val="24"/>
        </w:rPr>
        <w:t>location.</w:t>
      </w:r>
    </w:p>
    <w:p w14:paraId="256C4F03" w14:textId="77777777" w:rsidR="00785FD1" w:rsidRPr="007B6F57" w:rsidRDefault="00785FD1" w:rsidP="00A51C97">
      <w:pPr>
        <w:pStyle w:val="ListParagraph"/>
        <w:numPr>
          <w:ilvl w:val="3"/>
          <w:numId w:val="1"/>
        </w:numPr>
        <w:tabs>
          <w:tab w:val="left" w:pos="1801"/>
        </w:tabs>
        <w:ind w:right="800" w:hanging="241"/>
        <w:rPr>
          <w:sz w:val="24"/>
        </w:rPr>
      </w:pPr>
      <w:r>
        <w:rPr>
          <w:sz w:val="24"/>
        </w:rPr>
        <w:t>Supervise access to technology (e.g. staff has access to</w:t>
      </w:r>
      <w:r>
        <w:rPr>
          <w:spacing w:val="-16"/>
          <w:sz w:val="24"/>
        </w:rPr>
        <w:t xml:space="preserve"> </w:t>
      </w:r>
      <w:r>
        <w:rPr>
          <w:sz w:val="24"/>
        </w:rPr>
        <w:t>passwords).</w:t>
      </w:r>
    </w:p>
    <w:p w14:paraId="6CDE74F6" w14:textId="0A08B2C5" w:rsidR="00785FD1" w:rsidRPr="00785FD1" w:rsidRDefault="00785FD1" w:rsidP="00A51C97">
      <w:pPr>
        <w:pStyle w:val="ListParagraph"/>
        <w:numPr>
          <w:ilvl w:val="3"/>
          <w:numId w:val="1"/>
        </w:numPr>
        <w:tabs>
          <w:tab w:val="left" w:pos="1801"/>
        </w:tabs>
        <w:ind w:right="800"/>
        <w:rPr>
          <w:sz w:val="24"/>
        </w:rPr>
        <w:sectPr w:rsidR="00785FD1" w:rsidRPr="00785FD1">
          <w:pgSz w:w="12240" w:h="15840"/>
          <w:pgMar w:top="1120" w:right="760" w:bottom="280" w:left="1320" w:header="720" w:footer="720" w:gutter="0"/>
          <w:cols w:space="720"/>
        </w:sectPr>
      </w:pPr>
      <w:r>
        <w:rPr>
          <w:sz w:val="24"/>
        </w:rPr>
        <w:t>Know what is legally allowed and what is illegal (e.g. pornography is illegal; sexting is</w:t>
      </w:r>
      <w:r>
        <w:rPr>
          <w:spacing w:val="-3"/>
          <w:sz w:val="24"/>
        </w:rPr>
        <w:t xml:space="preserve"> </w:t>
      </w:r>
      <w:r>
        <w:rPr>
          <w:sz w:val="24"/>
        </w:rPr>
        <w:t>illegal).</w:t>
      </w:r>
    </w:p>
    <w:p w14:paraId="1F8064FB" w14:textId="77777777" w:rsidR="00456BB2" w:rsidRDefault="00456BB2" w:rsidP="00A51C97">
      <w:pPr>
        <w:pStyle w:val="BodyText"/>
        <w:spacing w:before="5"/>
        <w:ind w:right="800"/>
        <w:rPr>
          <w:sz w:val="19"/>
        </w:rPr>
      </w:pPr>
    </w:p>
    <w:p w14:paraId="1BAEBED0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Protect and respect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privacy.</w:t>
      </w:r>
    </w:p>
    <w:p w14:paraId="19DAEBEF" w14:textId="77777777" w:rsidR="00456BB2" w:rsidRPr="007B6F57" w:rsidRDefault="00842E45" w:rsidP="00A51C97">
      <w:pPr>
        <w:pStyle w:val="ListParagraph"/>
        <w:numPr>
          <w:ilvl w:val="3"/>
          <w:numId w:val="1"/>
        </w:numPr>
        <w:tabs>
          <w:tab w:val="left" w:pos="1801"/>
        </w:tabs>
        <w:spacing w:before="228"/>
        <w:ind w:right="800" w:hanging="241"/>
        <w:rPr>
          <w:sz w:val="24"/>
        </w:rPr>
      </w:pPr>
      <w:r>
        <w:rPr>
          <w:spacing w:val="-5"/>
          <w:sz w:val="24"/>
        </w:rPr>
        <w:t xml:space="preserve">Youth </w:t>
      </w:r>
      <w:r>
        <w:rPr>
          <w:sz w:val="24"/>
        </w:rPr>
        <w:t>have a right to a private</w:t>
      </w:r>
      <w:r>
        <w:rPr>
          <w:spacing w:val="-2"/>
          <w:sz w:val="24"/>
        </w:rPr>
        <w:t xml:space="preserve"> </w:t>
      </w:r>
      <w:r>
        <w:rPr>
          <w:sz w:val="24"/>
        </w:rPr>
        <w:t>space.</w:t>
      </w:r>
    </w:p>
    <w:p w14:paraId="7E99F667" w14:textId="77777777" w:rsidR="00456BB2" w:rsidRDefault="00842E45" w:rsidP="00A51C97">
      <w:pPr>
        <w:pStyle w:val="ListParagraph"/>
        <w:numPr>
          <w:ilvl w:val="3"/>
          <w:numId w:val="1"/>
        </w:numPr>
        <w:tabs>
          <w:tab w:val="left" w:pos="1801"/>
        </w:tabs>
        <w:spacing w:before="1"/>
        <w:ind w:right="800" w:hanging="241"/>
        <w:rPr>
          <w:sz w:val="24"/>
        </w:rPr>
      </w:pPr>
      <w:r>
        <w:rPr>
          <w:sz w:val="24"/>
        </w:rPr>
        <w:t>Some</w:t>
      </w:r>
      <w:r>
        <w:rPr>
          <w:spacing w:val="-10"/>
          <w:sz w:val="24"/>
        </w:rPr>
        <w:t xml:space="preserve"> </w:t>
      </w:r>
      <w:r>
        <w:rPr>
          <w:sz w:val="24"/>
        </w:rPr>
        <w:t>behaviors,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masturbation,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okay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private</w:t>
      </w:r>
      <w:r>
        <w:rPr>
          <w:spacing w:val="-8"/>
          <w:sz w:val="24"/>
        </w:rPr>
        <w:t xml:space="preserve"> </w:t>
      </w: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public.</w:t>
      </w:r>
    </w:p>
    <w:p w14:paraId="738ED1AA" w14:textId="77777777" w:rsidR="00456BB2" w:rsidRDefault="00456BB2" w:rsidP="00A51C97">
      <w:pPr>
        <w:pStyle w:val="BodyText"/>
        <w:spacing w:before="3"/>
        <w:ind w:right="800"/>
        <w:rPr>
          <w:sz w:val="19"/>
        </w:rPr>
      </w:pPr>
    </w:p>
    <w:p w14:paraId="464097C1" w14:textId="33FD1A22" w:rsidR="00456BB2" w:rsidRPr="00DE43E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Support an individual’s right to make</w:t>
      </w:r>
      <w:r>
        <w:rPr>
          <w:spacing w:val="-8"/>
          <w:sz w:val="24"/>
        </w:rPr>
        <w:t xml:space="preserve"> </w:t>
      </w:r>
      <w:r w:rsidR="00DE43E2">
        <w:rPr>
          <w:sz w:val="24"/>
        </w:rPr>
        <w:t>decisions; r</w:t>
      </w:r>
      <w:r w:rsidRPr="00DE43E2">
        <w:rPr>
          <w:sz w:val="24"/>
        </w:rPr>
        <w:t>einforce boundaries and consent among</w:t>
      </w:r>
      <w:r w:rsidRPr="00DE43E2">
        <w:rPr>
          <w:spacing w:val="-6"/>
          <w:sz w:val="24"/>
        </w:rPr>
        <w:t xml:space="preserve"> </w:t>
      </w:r>
      <w:r w:rsidRPr="00DE43E2">
        <w:rPr>
          <w:sz w:val="24"/>
        </w:rPr>
        <w:t>youth.</w:t>
      </w:r>
    </w:p>
    <w:p w14:paraId="370AAC6B" w14:textId="77777777" w:rsidR="00456BB2" w:rsidRDefault="00456BB2" w:rsidP="00A51C97">
      <w:pPr>
        <w:pStyle w:val="BodyText"/>
        <w:spacing w:before="3"/>
        <w:ind w:right="800"/>
        <w:rPr>
          <w:sz w:val="19"/>
        </w:rPr>
      </w:pPr>
    </w:p>
    <w:p w14:paraId="282259BA" w14:textId="4E22C764" w:rsidR="00456BB2" w:rsidRPr="00DE43E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 xml:space="preserve">Reinforce respect </w:t>
      </w:r>
      <w:r>
        <w:rPr>
          <w:spacing w:val="-3"/>
          <w:sz w:val="24"/>
        </w:rPr>
        <w:t>for individual’s</w:t>
      </w:r>
      <w:r>
        <w:rPr>
          <w:spacing w:val="-1"/>
          <w:sz w:val="24"/>
        </w:rPr>
        <w:t xml:space="preserve"> </w:t>
      </w:r>
      <w:r w:rsidR="00DE43E2">
        <w:rPr>
          <w:sz w:val="24"/>
        </w:rPr>
        <w:t>identities; a</w:t>
      </w:r>
      <w:r w:rsidRPr="00DE43E2">
        <w:rPr>
          <w:sz w:val="24"/>
        </w:rPr>
        <w:t xml:space="preserve">ddress </w:t>
      </w:r>
      <w:r w:rsidRPr="00DE43E2">
        <w:rPr>
          <w:spacing w:val="-4"/>
          <w:sz w:val="24"/>
        </w:rPr>
        <w:t xml:space="preserve">derogatory, </w:t>
      </w:r>
      <w:r w:rsidRPr="00DE43E2">
        <w:rPr>
          <w:sz w:val="24"/>
        </w:rPr>
        <w:t>disrespectful language &amp;</w:t>
      </w:r>
      <w:r w:rsidRPr="00DE43E2">
        <w:rPr>
          <w:spacing w:val="1"/>
          <w:sz w:val="24"/>
        </w:rPr>
        <w:t xml:space="preserve"> </w:t>
      </w:r>
      <w:r w:rsidRPr="00DE43E2">
        <w:rPr>
          <w:spacing w:val="-4"/>
          <w:sz w:val="24"/>
        </w:rPr>
        <w:t>behavior.</w:t>
      </w:r>
    </w:p>
    <w:p w14:paraId="48D8EF64" w14:textId="77777777" w:rsidR="00456BB2" w:rsidRDefault="00456BB2" w:rsidP="00A51C97">
      <w:pPr>
        <w:pStyle w:val="BodyText"/>
        <w:spacing w:before="3"/>
        <w:ind w:right="800"/>
        <w:rPr>
          <w:sz w:val="19"/>
        </w:rPr>
      </w:pPr>
    </w:p>
    <w:p w14:paraId="4564995B" w14:textId="77777777" w:rsidR="00456BB2" w:rsidRDefault="00842E45" w:rsidP="00A51C97">
      <w:pPr>
        <w:pStyle w:val="Heading3"/>
        <w:numPr>
          <w:ilvl w:val="1"/>
          <w:numId w:val="1"/>
        </w:numPr>
        <w:tabs>
          <w:tab w:val="left" w:pos="1081"/>
        </w:tabs>
        <w:ind w:right="800" w:hanging="241"/>
      </w:pPr>
      <w:r>
        <w:t>Will be developmentally</w:t>
      </w:r>
      <w:r>
        <w:rPr>
          <w:spacing w:val="-2"/>
        </w:rPr>
        <w:t xml:space="preserve"> </w:t>
      </w:r>
      <w:r>
        <w:t>informed.</w:t>
      </w:r>
    </w:p>
    <w:p w14:paraId="3F5C2395" w14:textId="77777777" w:rsidR="00456BB2" w:rsidRDefault="00456BB2" w:rsidP="00A51C97">
      <w:pPr>
        <w:pStyle w:val="BodyText"/>
        <w:spacing w:before="11"/>
        <w:ind w:right="800"/>
        <w:rPr>
          <w:b/>
          <w:sz w:val="19"/>
        </w:rPr>
      </w:pPr>
    </w:p>
    <w:p w14:paraId="4CCDD7B5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adolescent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that meets youth where they are emotionally and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cognitively.</w:t>
      </w:r>
    </w:p>
    <w:p w14:paraId="0FD906A9" w14:textId="77777777" w:rsidR="00456BB2" w:rsidRDefault="00456BB2" w:rsidP="00A51C97">
      <w:pPr>
        <w:pStyle w:val="BodyText"/>
        <w:spacing w:before="11"/>
        <w:ind w:right="800"/>
        <w:rPr>
          <w:sz w:val="19"/>
        </w:rPr>
      </w:pPr>
    </w:p>
    <w:p w14:paraId="13E134F3" w14:textId="165DF296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>Explain sexual r</w:t>
      </w:r>
      <w:r w:rsidR="007B6F57">
        <w:rPr>
          <w:sz w:val="24"/>
        </w:rPr>
        <w:t xml:space="preserve">eproductive health to youth in </w:t>
      </w:r>
      <w:r w:rsidR="007B6F57">
        <w:rPr>
          <w:spacing w:val="-3"/>
          <w:sz w:val="24"/>
        </w:rPr>
        <w:t xml:space="preserve">ways </w:t>
      </w:r>
      <w:r w:rsidR="007B6F57">
        <w:rPr>
          <w:sz w:val="24"/>
        </w:rPr>
        <w:t xml:space="preserve">that </w:t>
      </w:r>
      <w:r w:rsidR="00DE43E2">
        <w:rPr>
          <w:sz w:val="24"/>
        </w:rPr>
        <w:t xml:space="preserve">they </w:t>
      </w:r>
      <w:r>
        <w:rPr>
          <w:sz w:val="24"/>
        </w:rPr>
        <w:t>can  understand and support them in decision-making — this includes youth with cognitive or 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disabilities.</w:t>
      </w:r>
    </w:p>
    <w:p w14:paraId="41B9008E" w14:textId="77777777" w:rsidR="00456BB2" w:rsidRDefault="00456BB2" w:rsidP="00A51C97">
      <w:pPr>
        <w:pStyle w:val="BodyText"/>
        <w:spacing w:before="6"/>
        <w:ind w:right="800"/>
        <w:rPr>
          <w:sz w:val="19"/>
        </w:rPr>
      </w:pPr>
    </w:p>
    <w:p w14:paraId="71571CDA" w14:textId="77777777" w:rsidR="00456BB2" w:rsidRDefault="00842E45" w:rsidP="00A51C97">
      <w:pPr>
        <w:pStyle w:val="Heading3"/>
        <w:numPr>
          <w:ilvl w:val="1"/>
          <w:numId w:val="1"/>
        </w:numPr>
        <w:tabs>
          <w:tab w:val="left" w:pos="1081"/>
        </w:tabs>
        <w:ind w:right="800" w:hanging="241"/>
      </w:pPr>
      <w:r>
        <w:t>Will be</w:t>
      </w:r>
      <w:r>
        <w:rPr>
          <w:spacing w:val="-2"/>
        </w:rPr>
        <w:t xml:space="preserve"> </w:t>
      </w:r>
      <w:r>
        <w:t>trauma-informed.</w:t>
      </w:r>
    </w:p>
    <w:p w14:paraId="35FACC29" w14:textId="77777777" w:rsidR="00456BB2" w:rsidRDefault="00456BB2" w:rsidP="00A51C97">
      <w:pPr>
        <w:pStyle w:val="BodyText"/>
        <w:spacing w:before="11"/>
        <w:ind w:right="800"/>
        <w:rPr>
          <w:b/>
          <w:sz w:val="19"/>
        </w:rPr>
      </w:pPr>
    </w:p>
    <w:p w14:paraId="4BDAB7DB" w14:textId="77777777" w:rsidR="006F1E1D" w:rsidRPr="006F1E1D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/>
        <w:ind w:right="800"/>
        <w:jc w:val="both"/>
        <w:rPr>
          <w:rFonts w:ascii="Courier New" w:hAnsi="Courier New"/>
          <w:sz w:val="24"/>
          <w:szCs w:val="24"/>
        </w:rPr>
      </w:pPr>
      <w:r w:rsidRPr="006F1E1D">
        <w:rPr>
          <w:sz w:val="24"/>
          <w:szCs w:val="24"/>
        </w:rPr>
        <w:t>Understand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the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necessity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of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talking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about</w:t>
      </w:r>
      <w:r w:rsidRPr="006F1E1D">
        <w:rPr>
          <w:spacing w:val="-16"/>
          <w:sz w:val="24"/>
          <w:szCs w:val="24"/>
        </w:rPr>
        <w:t xml:space="preserve"> </w:t>
      </w:r>
      <w:r w:rsidRPr="006F1E1D">
        <w:rPr>
          <w:sz w:val="24"/>
          <w:szCs w:val="24"/>
        </w:rPr>
        <w:t>sex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and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sexuality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even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>when</w:t>
      </w:r>
      <w:r w:rsidRPr="006F1E1D">
        <w:rPr>
          <w:spacing w:val="-16"/>
          <w:sz w:val="24"/>
          <w:szCs w:val="24"/>
        </w:rPr>
        <w:t xml:space="preserve"> </w:t>
      </w:r>
      <w:r w:rsidRPr="006F1E1D">
        <w:rPr>
          <w:sz w:val="24"/>
          <w:szCs w:val="24"/>
        </w:rPr>
        <w:t>sexual</w:t>
      </w:r>
      <w:r w:rsidRPr="006F1E1D">
        <w:rPr>
          <w:spacing w:val="-17"/>
          <w:sz w:val="24"/>
          <w:szCs w:val="24"/>
        </w:rPr>
        <w:t xml:space="preserve"> </w:t>
      </w:r>
      <w:r w:rsidRPr="006F1E1D">
        <w:rPr>
          <w:sz w:val="24"/>
          <w:szCs w:val="24"/>
        </w:rPr>
        <w:t xml:space="preserve">trauma is part of a </w:t>
      </w:r>
      <w:r w:rsidRPr="006F1E1D">
        <w:rPr>
          <w:spacing w:val="-4"/>
          <w:sz w:val="24"/>
          <w:szCs w:val="24"/>
        </w:rPr>
        <w:t>youth’s</w:t>
      </w:r>
      <w:r w:rsidRPr="006F1E1D">
        <w:rPr>
          <w:spacing w:val="-5"/>
          <w:sz w:val="24"/>
          <w:szCs w:val="24"/>
        </w:rPr>
        <w:t xml:space="preserve"> </w:t>
      </w:r>
      <w:r w:rsidRPr="006F1E1D">
        <w:rPr>
          <w:spacing w:val="-3"/>
          <w:sz w:val="24"/>
          <w:szCs w:val="24"/>
        </w:rPr>
        <w:t>history.</w:t>
      </w:r>
    </w:p>
    <w:p w14:paraId="2CFC8C12" w14:textId="425C8E88" w:rsidR="00456BB2" w:rsidRPr="006F1E1D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/>
        <w:ind w:right="800"/>
        <w:jc w:val="both"/>
        <w:rPr>
          <w:rFonts w:ascii="Courier New" w:hAnsi="Courier New"/>
          <w:sz w:val="24"/>
          <w:szCs w:val="24"/>
        </w:rPr>
      </w:pPr>
      <w:r w:rsidRPr="006F1E1D">
        <w:rPr>
          <w:sz w:val="24"/>
          <w:szCs w:val="24"/>
        </w:rPr>
        <w:t>Identify providers (mental health professionals; sexual health educators) who are experienced</w:t>
      </w:r>
      <w:r w:rsidRPr="006F1E1D">
        <w:rPr>
          <w:spacing w:val="9"/>
          <w:sz w:val="24"/>
          <w:szCs w:val="24"/>
        </w:rPr>
        <w:t xml:space="preserve"> </w:t>
      </w:r>
      <w:r w:rsidRPr="006F1E1D">
        <w:rPr>
          <w:sz w:val="24"/>
          <w:szCs w:val="24"/>
        </w:rPr>
        <w:t>in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providing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care</w:t>
      </w:r>
      <w:r w:rsidRPr="006F1E1D">
        <w:rPr>
          <w:spacing w:val="11"/>
          <w:sz w:val="24"/>
          <w:szCs w:val="24"/>
        </w:rPr>
        <w:t xml:space="preserve"> </w:t>
      </w:r>
      <w:r w:rsidRPr="006F1E1D">
        <w:rPr>
          <w:sz w:val="24"/>
          <w:szCs w:val="24"/>
        </w:rPr>
        <w:t>to</w:t>
      </w:r>
      <w:r w:rsidRPr="006F1E1D">
        <w:rPr>
          <w:spacing w:val="9"/>
          <w:sz w:val="24"/>
          <w:szCs w:val="24"/>
        </w:rPr>
        <w:t xml:space="preserve"> </w:t>
      </w:r>
      <w:r w:rsidRPr="006F1E1D">
        <w:rPr>
          <w:sz w:val="24"/>
          <w:szCs w:val="24"/>
        </w:rPr>
        <w:t>victims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of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trauma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and</w:t>
      </w:r>
      <w:r w:rsidRPr="006F1E1D">
        <w:rPr>
          <w:spacing w:val="11"/>
          <w:sz w:val="24"/>
          <w:szCs w:val="24"/>
        </w:rPr>
        <w:t xml:space="preserve"> </w:t>
      </w:r>
      <w:r w:rsidRPr="006F1E1D">
        <w:rPr>
          <w:sz w:val="24"/>
          <w:szCs w:val="24"/>
        </w:rPr>
        <w:t>sexual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violence.</w:t>
      </w:r>
      <w:r w:rsidRPr="006F1E1D">
        <w:rPr>
          <w:spacing w:val="11"/>
          <w:sz w:val="24"/>
          <w:szCs w:val="24"/>
        </w:rPr>
        <w:t xml:space="preserve"> </w:t>
      </w:r>
      <w:r w:rsidRPr="006F1E1D">
        <w:rPr>
          <w:spacing w:val="-5"/>
          <w:sz w:val="24"/>
          <w:szCs w:val="24"/>
        </w:rPr>
        <w:t>Youth</w:t>
      </w:r>
      <w:r w:rsidRPr="006F1E1D">
        <w:rPr>
          <w:spacing w:val="10"/>
          <w:sz w:val="24"/>
          <w:szCs w:val="24"/>
        </w:rPr>
        <w:t xml:space="preserve"> </w:t>
      </w:r>
      <w:r w:rsidRPr="006F1E1D">
        <w:rPr>
          <w:sz w:val="24"/>
          <w:szCs w:val="24"/>
        </w:rPr>
        <w:t>with</w:t>
      </w:r>
      <w:r w:rsidR="007C0A5F" w:rsidRPr="006F1E1D">
        <w:rPr>
          <w:sz w:val="24"/>
          <w:szCs w:val="24"/>
        </w:rPr>
        <w:t xml:space="preserve"> a known history of trauma and/or sexual violence should be referred to these specialized providers.</w:t>
      </w:r>
    </w:p>
    <w:p w14:paraId="6F9651E6" w14:textId="3827DAC5" w:rsidR="00456BB2" w:rsidRPr="006F1E1D" w:rsidRDefault="006F1E1D" w:rsidP="00A51C97">
      <w:pPr>
        <w:pStyle w:val="ListParagraph"/>
        <w:numPr>
          <w:ilvl w:val="2"/>
          <w:numId w:val="1"/>
        </w:numPr>
        <w:tabs>
          <w:tab w:val="left" w:pos="1320"/>
        </w:tabs>
        <w:spacing w:before="1" w:line="232" w:lineRule="auto"/>
        <w:ind w:right="800"/>
        <w:jc w:val="both"/>
        <w:rPr>
          <w:rFonts w:ascii="Courier New" w:hAnsi="Courier New"/>
          <w:sz w:val="24"/>
          <w:szCs w:val="24"/>
        </w:rPr>
      </w:pPr>
      <w:r w:rsidRPr="006F1E1D">
        <w:rPr>
          <w:sz w:val="24"/>
          <w:szCs w:val="24"/>
        </w:rPr>
        <w:t>Create explicit prevention strategies, as well as a protocol (well-understood by both youth and caseworkers) on what to do in the case of sexual assault, trafficking, or other</w:t>
      </w:r>
      <w:r w:rsidRPr="006F1E1D">
        <w:rPr>
          <w:spacing w:val="-2"/>
          <w:sz w:val="24"/>
          <w:szCs w:val="24"/>
        </w:rPr>
        <w:t xml:space="preserve"> </w:t>
      </w:r>
      <w:r w:rsidRPr="006F1E1D">
        <w:rPr>
          <w:sz w:val="24"/>
          <w:szCs w:val="24"/>
        </w:rPr>
        <w:t>exploitation.</w:t>
      </w:r>
    </w:p>
    <w:p w14:paraId="172EE1DC" w14:textId="77777777" w:rsidR="006F1E1D" w:rsidRPr="006F1E1D" w:rsidRDefault="006F1E1D" w:rsidP="00A51C97">
      <w:pPr>
        <w:pStyle w:val="ListParagraph"/>
        <w:tabs>
          <w:tab w:val="left" w:pos="1320"/>
        </w:tabs>
        <w:spacing w:before="1" w:line="232" w:lineRule="auto"/>
        <w:ind w:left="1320" w:right="800" w:firstLine="0"/>
        <w:jc w:val="both"/>
        <w:rPr>
          <w:rFonts w:ascii="Courier New" w:hAnsi="Courier New"/>
          <w:sz w:val="24"/>
          <w:szCs w:val="24"/>
        </w:rPr>
      </w:pPr>
    </w:p>
    <w:p w14:paraId="4F1FEF5F" w14:textId="77777777" w:rsidR="006F1E1D" w:rsidRDefault="006F1E1D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" w:line="235" w:lineRule="auto"/>
        <w:ind w:right="800"/>
        <w:jc w:val="both"/>
        <w:rPr>
          <w:sz w:val="24"/>
        </w:rPr>
      </w:pP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protect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confidentiality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privacy.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youth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concerned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privacy, </w:t>
      </w:r>
      <w:r>
        <w:rPr>
          <w:sz w:val="24"/>
        </w:rPr>
        <w:t xml:space="preserve">they may not seek resources or ask questions about sexual and reproductive health services. </w:t>
      </w:r>
      <w:r>
        <w:rPr>
          <w:spacing w:val="-3"/>
          <w:sz w:val="24"/>
        </w:rPr>
        <w:t xml:space="preserve">Therefore, </w:t>
      </w:r>
      <w:r>
        <w:rPr>
          <w:sz w:val="24"/>
        </w:rPr>
        <w:t>it is critical to safeguard youth privacy as much as</w:t>
      </w:r>
      <w:r>
        <w:rPr>
          <w:spacing w:val="-22"/>
          <w:sz w:val="24"/>
        </w:rPr>
        <w:t xml:space="preserve"> </w:t>
      </w:r>
      <w:r>
        <w:rPr>
          <w:sz w:val="24"/>
        </w:rPr>
        <w:t>possible.</w:t>
      </w:r>
    </w:p>
    <w:p w14:paraId="4A582DB6" w14:textId="77777777" w:rsidR="006F1E1D" w:rsidRDefault="006F1E1D" w:rsidP="00A51C97">
      <w:pPr>
        <w:pStyle w:val="ListParagraph"/>
        <w:tabs>
          <w:tab w:val="left" w:pos="1080"/>
        </w:tabs>
        <w:spacing w:before="1" w:line="235" w:lineRule="auto"/>
        <w:ind w:right="800" w:firstLine="0"/>
        <w:jc w:val="both"/>
        <w:rPr>
          <w:sz w:val="24"/>
        </w:rPr>
      </w:pPr>
    </w:p>
    <w:p w14:paraId="08D706FD" w14:textId="250C829B" w:rsidR="00456BB2" w:rsidRPr="006F1E1D" w:rsidRDefault="006F1E1D" w:rsidP="00A51C97">
      <w:pPr>
        <w:pStyle w:val="ListParagraph"/>
        <w:numPr>
          <w:ilvl w:val="2"/>
          <w:numId w:val="1"/>
        </w:numPr>
        <w:tabs>
          <w:tab w:val="left" w:pos="1320"/>
        </w:tabs>
        <w:spacing w:line="230" w:lineRule="auto"/>
        <w:ind w:right="800"/>
        <w:jc w:val="both"/>
        <w:rPr>
          <w:rFonts w:ascii="Courier New" w:hAnsi="Courier New"/>
          <w:sz w:val="24"/>
        </w:rPr>
        <w:sectPr w:rsidR="00456BB2" w:rsidRPr="006F1E1D">
          <w:pgSz w:w="12240" w:h="15840"/>
          <w:pgMar w:top="1120" w:right="760" w:bottom="280" w:left="1320" w:header="720" w:footer="720" w:gutter="0"/>
          <w:cols w:space="720"/>
        </w:sectPr>
      </w:pPr>
      <w:r>
        <w:rPr>
          <w:sz w:val="24"/>
        </w:rPr>
        <w:t xml:space="preserve">Provide </w:t>
      </w:r>
      <w:r>
        <w:rPr>
          <w:spacing w:val="-3"/>
          <w:sz w:val="24"/>
        </w:rPr>
        <w:t xml:space="preserve">safe </w:t>
      </w:r>
      <w:r>
        <w:rPr>
          <w:sz w:val="24"/>
        </w:rPr>
        <w:t xml:space="preserve">opportunities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youth to get information or make their own appointments </w:t>
      </w:r>
      <w:r>
        <w:rPr>
          <w:spacing w:val="-3"/>
          <w:sz w:val="24"/>
        </w:rPr>
        <w:t xml:space="preserve">for </w:t>
      </w:r>
      <w:r>
        <w:rPr>
          <w:sz w:val="24"/>
        </w:rPr>
        <w:t>sexual and reproductive 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care.</w:t>
      </w:r>
    </w:p>
    <w:p w14:paraId="3E1FB94C" w14:textId="77777777" w:rsidR="00456BB2" w:rsidRDefault="00456BB2" w:rsidP="00A51C97">
      <w:pPr>
        <w:pStyle w:val="BodyText"/>
        <w:spacing w:before="2"/>
        <w:ind w:right="800"/>
        <w:rPr>
          <w:sz w:val="20"/>
        </w:rPr>
      </w:pPr>
    </w:p>
    <w:p w14:paraId="429D584C" w14:textId="27259A0B" w:rsidR="00456BB2" w:rsidRDefault="00456BB2" w:rsidP="00A51C97">
      <w:pPr>
        <w:pStyle w:val="BodyText"/>
        <w:spacing w:before="2"/>
        <w:ind w:right="800"/>
        <w:rPr>
          <w:sz w:val="20"/>
        </w:rPr>
      </w:pPr>
    </w:p>
    <w:p w14:paraId="29513FF1" w14:textId="504587A5" w:rsidR="00456BB2" w:rsidRDefault="00842E45" w:rsidP="00A51C97">
      <w:pPr>
        <w:pStyle w:val="ListParagraph"/>
        <w:numPr>
          <w:ilvl w:val="2"/>
          <w:numId w:val="1"/>
        </w:numPr>
        <w:tabs>
          <w:tab w:val="left" w:pos="1320"/>
        </w:tabs>
        <w:spacing w:line="230" w:lineRule="auto"/>
        <w:ind w:right="800"/>
        <w:jc w:val="both"/>
        <w:rPr>
          <w:rFonts w:ascii="Courier New" w:hAnsi="Courier New"/>
          <w:sz w:val="24"/>
        </w:rPr>
      </w:pPr>
      <w:r>
        <w:rPr>
          <w:spacing w:val="-3"/>
          <w:sz w:val="24"/>
        </w:rPr>
        <w:t xml:space="preserve">Record </w:t>
      </w:r>
      <w:r>
        <w:rPr>
          <w:sz w:val="24"/>
        </w:rPr>
        <w:t xml:space="preserve">only the minimum needed information on </w:t>
      </w:r>
      <w:r>
        <w:rPr>
          <w:spacing w:val="-4"/>
          <w:sz w:val="24"/>
        </w:rPr>
        <w:t xml:space="preserve">youth’s </w:t>
      </w:r>
      <w:r>
        <w:rPr>
          <w:sz w:val="24"/>
        </w:rPr>
        <w:t>sexual and reproductive history in case files and case</w:t>
      </w:r>
      <w:r>
        <w:rPr>
          <w:spacing w:val="-8"/>
          <w:sz w:val="24"/>
        </w:rPr>
        <w:t xml:space="preserve"> </w:t>
      </w:r>
      <w:r>
        <w:rPr>
          <w:sz w:val="24"/>
        </w:rPr>
        <w:t>records.</w:t>
      </w:r>
    </w:p>
    <w:p w14:paraId="2D0EBC58" w14:textId="77777777" w:rsidR="00456BB2" w:rsidRDefault="00456BB2" w:rsidP="00A51C97">
      <w:pPr>
        <w:pStyle w:val="BodyText"/>
        <w:spacing w:before="2"/>
        <w:ind w:right="800"/>
        <w:rPr>
          <w:sz w:val="20"/>
        </w:rPr>
      </w:pPr>
    </w:p>
    <w:p w14:paraId="295C53DD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line="230" w:lineRule="auto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>Ensure</w:t>
      </w:r>
      <w:r>
        <w:rPr>
          <w:spacing w:val="-19"/>
          <w:sz w:val="24"/>
        </w:rPr>
        <w:t xml:space="preserve"> </w:t>
      </w:r>
      <w:r>
        <w:rPr>
          <w:sz w:val="24"/>
        </w:rPr>
        <w:t>youth</w:t>
      </w:r>
      <w:r>
        <w:rPr>
          <w:spacing w:val="-19"/>
          <w:sz w:val="24"/>
        </w:rPr>
        <w:t xml:space="preserve"> </w:t>
      </w:r>
      <w:r>
        <w:rPr>
          <w:sz w:val="24"/>
        </w:rPr>
        <w:t>know</w:t>
      </w:r>
      <w:r>
        <w:rPr>
          <w:spacing w:val="-19"/>
          <w:sz w:val="24"/>
        </w:rPr>
        <w:t xml:space="preserve"> </w:t>
      </w:r>
      <w:r>
        <w:rPr>
          <w:sz w:val="24"/>
        </w:rPr>
        <w:t>what</w:t>
      </w:r>
      <w:r>
        <w:rPr>
          <w:spacing w:val="-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recorded</w:t>
      </w:r>
      <w:r>
        <w:rPr>
          <w:spacing w:val="-19"/>
          <w:sz w:val="24"/>
        </w:rPr>
        <w:t xml:space="preserve"> </w:t>
      </w:r>
      <w:r>
        <w:rPr>
          <w:sz w:val="24"/>
        </w:rPr>
        <w:t>about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8"/>
          <w:sz w:val="24"/>
        </w:rPr>
        <w:t xml:space="preserve"> </w:t>
      </w:r>
      <w:r>
        <w:rPr>
          <w:sz w:val="24"/>
        </w:rPr>
        <w:t>sexual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reproductive health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history.</w:t>
      </w:r>
    </w:p>
    <w:p w14:paraId="5609FB3C" w14:textId="77777777" w:rsidR="00456BB2" w:rsidRDefault="00456BB2" w:rsidP="00A51C97">
      <w:pPr>
        <w:pStyle w:val="BodyText"/>
        <w:spacing w:before="1"/>
        <w:ind w:right="800"/>
        <w:rPr>
          <w:sz w:val="20"/>
        </w:rPr>
      </w:pPr>
    </w:p>
    <w:p w14:paraId="57F7FE3E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before="1" w:line="230" w:lineRule="auto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>Clearly</w:t>
      </w:r>
      <w:r>
        <w:rPr>
          <w:spacing w:val="-2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enforce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priority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youth</w:t>
      </w:r>
      <w:r>
        <w:rPr>
          <w:spacing w:val="-22"/>
          <w:sz w:val="24"/>
        </w:rPr>
        <w:t xml:space="preserve"> </w:t>
      </w:r>
      <w:r>
        <w:rPr>
          <w:sz w:val="24"/>
        </w:rPr>
        <w:t>privacy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workers,</w:t>
      </w:r>
      <w:r>
        <w:rPr>
          <w:spacing w:val="-23"/>
          <w:sz w:val="24"/>
        </w:rPr>
        <w:t xml:space="preserve"> </w:t>
      </w:r>
      <w:r>
        <w:rPr>
          <w:sz w:val="24"/>
        </w:rPr>
        <w:t>resource parents, and staff that interact with</w:t>
      </w:r>
      <w:r>
        <w:rPr>
          <w:spacing w:val="-7"/>
          <w:sz w:val="24"/>
        </w:rPr>
        <w:t xml:space="preserve"> </w:t>
      </w:r>
      <w:r>
        <w:rPr>
          <w:sz w:val="24"/>
        </w:rPr>
        <w:t>youth.</w:t>
      </w:r>
    </w:p>
    <w:p w14:paraId="5FE17B5F" w14:textId="77777777" w:rsidR="00456BB2" w:rsidRDefault="00456BB2" w:rsidP="00A51C97">
      <w:pPr>
        <w:pStyle w:val="BodyText"/>
        <w:spacing w:before="9"/>
        <w:ind w:right="800"/>
        <w:rPr>
          <w:sz w:val="19"/>
        </w:rPr>
      </w:pPr>
    </w:p>
    <w:p w14:paraId="6846C619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spacing w:line="235" w:lineRule="auto"/>
        <w:ind w:right="800"/>
        <w:jc w:val="both"/>
        <w:rPr>
          <w:sz w:val="24"/>
        </w:rPr>
      </w:pPr>
      <w:r>
        <w:rPr>
          <w:b/>
          <w:sz w:val="24"/>
        </w:rPr>
        <w:t xml:space="preserve">Will pay attention to young men in care. </w:t>
      </w:r>
      <w:r>
        <w:rPr>
          <w:sz w:val="24"/>
        </w:rPr>
        <w:t xml:space="preserve">When youth are concerned about </w:t>
      </w:r>
      <w:r>
        <w:rPr>
          <w:spacing w:val="-4"/>
          <w:sz w:val="24"/>
        </w:rPr>
        <w:t xml:space="preserve">privacy, </w:t>
      </w:r>
      <w:r>
        <w:rPr>
          <w:sz w:val="24"/>
        </w:rPr>
        <w:t xml:space="preserve">they may not seek resources or ask questions about sexual and reproductive health services. </w:t>
      </w:r>
      <w:r>
        <w:rPr>
          <w:spacing w:val="-3"/>
          <w:sz w:val="24"/>
        </w:rPr>
        <w:t xml:space="preserve">Therefore, </w:t>
      </w:r>
      <w:r>
        <w:rPr>
          <w:sz w:val="24"/>
        </w:rPr>
        <w:t>it is critical to safeguard youth privacy as much as</w:t>
      </w:r>
      <w:r>
        <w:rPr>
          <w:spacing w:val="-22"/>
          <w:sz w:val="24"/>
        </w:rPr>
        <w:t xml:space="preserve"> </w:t>
      </w:r>
      <w:r>
        <w:rPr>
          <w:sz w:val="24"/>
        </w:rPr>
        <w:t>possible.</w:t>
      </w:r>
    </w:p>
    <w:p w14:paraId="7E2A9E12" w14:textId="77777777" w:rsidR="00456BB2" w:rsidRDefault="00456BB2" w:rsidP="00A51C97">
      <w:pPr>
        <w:pStyle w:val="BodyText"/>
        <w:spacing w:before="3"/>
        <w:ind w:right="800"/>
        <w:rPr>
          <w:sz w:val="20"/>
        </w:rPr>
      </w:pPr>
    </w:p>
    <w:p w14:paraId="43FF1572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line="230" w:lineRule="auto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>Ensure the availability of specific sexual and reproductive health resources targeted to young</w:t>
      </w:r>
      <w:r>
        <w:rPr>
          <w:spacing w:val="-3"/>
          <w:sz w:val="24"/>
        </w:rPr>
        <w:t xml:space="preserve"> </w:t>
      </w:r>
      <w:r>
        <w:rPr>
          <w:sz w:val="24"/>
        </w:rPr>
        <w:t>men.</w:t>
      </w:r>
    </w:p>
    <w:p w14:paraId="2BE68876" w14:textId="77777777" w:rsidR="00456BB2" w:rsidRDefault="00456BB2" w:rsidP="00A51C97">
      <w:pPr>
        <w:pStyle w:val="BodyText"/>
        <w:spacing w:before="2"/>
        <w:ind w:right="800"/>
        <w:rPr>
          <w:sz w:val="20"/>
        </w:rPr>
      </w:pPr>
    </w:p>
    <w:p w14:paraId="460DECBC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21"/>
        </w:tabs>
        <w:spacing w:line="230" w:lineRule="auto"/>
        <w:ind w:right="800"/>
        <w:jc w:val="both"/>
        <w:rPr>
          <w:rFonts w:ascii="Courier New" w:hAnsi="Courier New"/>
          <w:sz w:val="24"/>
        </w:rPr>
      </w:pPr>
      <w:r>
        <w:rPr>
          <w:sz w:val="24"/>
        </w:rPr>
        <w:t>Ensure policies, practice, and forms have inclusive language and address the needs of young</w:t>
      </w:r>
      <w:r>
        <w:rPr>
          <w:spacing w:val="-3"/>
          <w:sz w:val="24"/>
        </w:rPr>
        <w:t xml:space="preserve"> </w:t>
      </w:r>
      <w:r>
        <w:rPr>
          <w:sz w:val="24"/>
        </w:rPr>
        <w:t>men.</w:t>
      </w:r>
    </w:p>
    <w:p w14:paraId="1F3FC848" w14:textId="77777777" w:rsidR="00456BB2" w:rsidRDefault="00456BB2" w:rsidP="00A51C97">
      <w:pPr>
        <w:pStyle w:val="BodyText"/>
        <w:spacing w:before="5"/>
        <w:ind w:right="800"/>
        <w:rPr>
          <w:sz w:val="19"/>
        </w:rPr>
      </w:pPr>
    </w:p>
    <w:p w14:paraId="6CF33FC8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75"/>
        </w:tabs>
        <w:ind w:left="1374" w:right="800" w:hanging="295"/>
        <w:rPr>
          <w:rFonts w:ascii="Courier New" w:hAnsi="Courier New"/>
          <w:sz w:val="24"/>
        </w:rPr>
      </w:pPr>
      <w:r>
        <w:rPr>
          <w:sz w:val="24"/>
        </w:rPr>
        <w:t>Actively engage young men in conversations about sexual and reproductive</w:t>
      </w:r>
      <w:r>
        <w:rPr>
          <w:spacing w:val="-39"/>
          <w:sz w:val="24"/>
        </w:rPr>
        <w:t xml:space="preserve"> </w:t>
      </w:r>
      <w:r>
        <w:rPr>
          <w:sz w:val="24"/>
        </w:rPr>
        <w:t>health.</w:t>
      </w:r>
    </w:p>
    <w:p w14:paraId="4AE2BC63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75"/>
        </w:tabs>
        <w:spacing w:before="227"/>
        <w:ind w:left="1374" w:right="800" w:hanging="295"/>
        <w:rPr>
          <w:rFonts w:ascii="Courier New" w:hAnsi="Courier New"/>
          <w:sz w:val="24"/>
        </w:rPr>
      </w:pPr>
      <w:r>
        <w:rPr>
          <w:sz w:val="24"/>
        </w:rPr>
        <w:t>Provide resources to support young fathers in</w:t>
      </w:r>
      <w:r>
        <w:rPr>
          <w:spacing w:val="-10"/>
          <w:sz w:val="24"/>
        </w:rPr>
        <w:t xml:space="preserve"> </w:t>
      </w:r>
      <w:r>
        <w:rPr>
          <w:sz w:val="24"/>
        </w:rPr>
        <w:t>care.</w:t>
      </w:r>
    </w:p>
    <w:p w14:paraId="77620EFC" w14:textId="77777777" w:rsidR="00456BB2" w:rsidRDefault="00842E45" w:rsidP="00A51C97">
      <w:pPr>
        <w:pStyle w:val="ListParagraph"/>
        <w:numPr>
          <w:ilvl w:val="2"/>
          <w:numId w:val="1"/>
        </w:numPr>
        <w:tabs>
          <w:tab w:val="left" w:pos="1375"/>
        </w:tabs>
        <w:spacing w:before="228"/>
        <w:ind w:left="1374" w:right="800" w:hanging="295"/>
        <w:rPr>
          <w:rFonts w:ascii="Courier New" w:hAnsi="Courier New"/>
          <w:sz w:val="24"/>
        </w:rPr>
      </w:pPr>
      <w:r>
        <w:rPr>
          <w:sz w:val="24"/>
        </w:rPr>
        <w:t>Ask and promote disclosure when a youth is expecting to become a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father.</w:t>
      </w:r>
    </w:p>
    <w:p w14:paraId="07E5BE67" w14:textId="77777777" w:rsidR="00456BB2" w:rsidRDefault="00456BB2" w:rsidP="00A51C97">
      <w:pPr>
        <w:pStyle w:val="BodyText"/>
        <w:spacing w:before="2"/>
        <w:ind w:right="800"/>
        <w:rPr>
          <w:sz w:val="35"/>
        </w:rPr>
      </w:pPr>
    </w:p>
    <w:p w14:paraId="13C63BC7" w14:textId="77777777" w:rsidR="00456BB2" w:rsidRDefault="00842E45" w:rsidP="00A51C97">
      <w:pPr>
        <w:pStyle w:val="Heading2"/>
        <w:spacing w:before="0"/>
        <w:ind w:right="800"/>
        <w:jc w:val="both"/>
      </w:pPr>
      <w:r>
        <w:rPr>
          <w:color w:val="01A7D3"/>
        </w:rPr>
        <w:t>Education on Sexuality and Relationships for Youth</w:t>
      </w:r>
    </w:p>
    <w:p w14:paraId="2790F1EA" w14:textId="73D03CD3" w:rsidR="00EC22EF" w:rsidRPr="00EC22EF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09" w:line="235" w:lineRule="auto"/>
        <w:ind w:right="800"/>
        <w:jc w:val="both"/>
        <w:rPr>
          <w:sz w:val="24"/>
        </w:rPr>
      </w:pP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DFPS</w:t>
      </w:r>
      <w:r>
        <w:rPr>
          <w:spacing w:val="-11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Licensing</w:t>
      </w:r>
      <w:r>
        <w:rPr>
          <w:spacing w:val="-11"/>
          <w:sz w:val="24"/>
        </w:rPr>
        <w:t xml:space="preserve"> </w:t>
      </w:r>
      <w:r>
        <w:rPr>
          <w:sz w:val="24"/>
        </w:rPr>
        <w:t>Standards: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child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13</w:t>
      </w:r>
      <w:r>
        <w:rPr>
          <w:spacing w:val="-11"/>
          <w:sz w:val="24"/>
        </w:rPr>
        <w:t xml:space="preserve"> </w:t>
      </w:r>
      <w:r>
        <w:rPr>
          <w:sz w:val="24"/>
        </w:rPr>
        <w:t>years</w:t>
      </w:r>
      <w:r>
        <w:rPr>
          <w:spacing w:val="-11"/>
          <w:sz w:val="24"/>
        </w:rPr>
        <w:t xml:space="preserve"> </w:t>
      </w:r>
      <w:r>
        <w:rPr>
          <w:sz w:val="24"/>
        </w:rPr>
        <w:t>old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older,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needs to be a plan for educating the child in the 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areas:</w:t>
      </w:r>
    </w:p>
    <w:p w14:paraId="1345A01D" w14:textId="77777777" w:rsidR="00EC22EF" w:rsidRDefault="00EC22EF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Healthy 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relationships;</w:t>
      </w:r>
    </w:p>
    <w:p w14:paraId="711C452F" w14:textId="77777777" w:rsidR="00EC22EF" w:rsidRDefault="00EC22EF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boundaries;</w:t>
      </w:r>
    </w:p>
    <w:p w14:paraId="6497154E" w14:textId="77777777" w:rsidR="00EC22EF" w:rsidRDefault="00EC22EF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Pro-social 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skills;</w:t>
      </w:r>
    </w:p>
    <w:p w14:paraId="13194DA5" w14:textId="77777777" w:rsidR="00EC22EF" w:rsidRDefault="00EC22EF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Sexually transmitted</w:t>
      </w:r>
      <w:r>
        <w:rPr>
          <w:spacing w:val="-2"/>
          <w:sz w:val="24"/>
        </w:rPr>
        <w:t xml:space="preserve"> </w:t>
      </w:r>
      <w:r>
        <w:rPr>
          <w:sz w:val="24"/>
        </w:rPr>
        <w:t>diseases; and</w:t>
      </w:r>
    </w:p>
    <w:p w14:paraId="4CC47387" w14:textId="77777777" w:rsidR="00EC22EF" w:rsidRDefault="00EC22EF" w:rsidP="00A51C97">
      <w:pPr>
        <w:pStyle w:val="ListParagraph"/>
        <w:numPr>
          <w:ilvl w:val="2"/>
          <w:numId w:val="1"/>
        </w:numPr>
        <w:tabs>
          <w:tab w:val="left" w:pos="1321"/>
        </w:tabs>
        <w:ind w:right="800" w:hanging="241"/>
        <w:rPr>
          <w:rFonts w:ascii="Courier New" w:hAnsi="Courier New"/>
          <w:sz w:val="24"/>
        </w:rPr>
      </w:pP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reproduction.</w:t>
      </w:r>
    </w:p>
    <w:p w14:paraId="530C2072" w14:textId="77777777" w:rsidR="00EC22EF" w:rsidRPr="00EC22EF" w:rsidRDefault="00EC22EF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09" w:line="235" w:lineRule="auto"/>
        <w:ind w:right="800"/>
        <w:jc w:val="both"/>
        <w:rPr>
          <w:sz w:val="24"/>
        </w:rPr>
        <w:sectPr w:rsidR="00EC22EF" w:rsidRPr="00EC22EF">
          <w:pgSz w:w="12240" w:h="15840"/>
          <w:pgMar w:top="1120" w:right="760" w:bottom="280" w:left="1320" w:header="720" w:footer="720" w:gutter="0"/>
          <w:cols w:space="720"/>
        </w:sectPr>
      </w:pPr>
    </w:p>
    <w:p w14:paraId="67F440A9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spacing w:before="232" w:line="235" w:lineRule="auto"/>
        <w:ind w:right="800"/>
        <w:jc w:val="both"/>
        <w:rPr>
          <w:color w:val="999999"/>
          <w:sz w:val="24"/>
        </w:rPr>
      </w:pPr>
      <w:r>
        <w:rPr>
          <w:b/>
          <w:color w:val="999999"/>
          <w:sz w:val="24"/>
        </w:rPr>
        <w:lastRenderedPageBreak/>
        <w:t xml:space="preserve">AGENCY NAME </w:t>
      </w:r>
      <w:r>
        <w:rPr>
          <w:sz w:val="24"/>
        </w:rPr>
        <w:t xml:space="preserve">will include information in the Service Plan about how they will meet the </w:t>
      </w:r>
      <w:r>
        <w:rPr>
          <w:spacing w:val="-4"/>
          <w:sz w:val="24"/>
        </w:rPr>
        <w:t xml:space="preserve">youth’s </w:t>
      </w:r>
      <w:r>
        <w:rPr>
          <w:sz w:val="24"/>
        </w:rPr>
        <w:t>needs related to sexual and reproductive</w:t>
      </w:r>
      <w:r>
        <w:rPr>
          <w:spacing w:val="-8"/>
          <w:sz w:val="24"/>
        </w:rPr>
        <w:t xml:space="preserve"> </w:t>
      </w:r>
      <w:r>
        <w:rPr>
          <w:sz w:val="24"/>
        </w:rPr>
        <w:t>health.</w:t>
      </w:r>
    </w:p>
    <w:p w14:paraId="20617268" w14:textId="77777777" w:rsidR="00456BB2" w:rsidRDefault="00456BB2" w:rsidP="00A51C97">
      <w:pPr>
        <w:pStyle w:val="BodyText"/>
        <w:spacing w:before="9"/>
        <w:ind w:right="800"/>
        <w:rPr>
          <w:sz w:val="19"/>
        </w:rPr>
      </w:pPr>
    </w:p>
    <w:p w14:paraId="556EBF8B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spacing w:before="1" w:line="235" w:lineRule="auto"/>
        <w:ind w:right="800"/>
        <w:jc w:val="both"/>
        <w:rPr>
          <w:color w:val="999999"/>
          <w:sz w:val="24"/>
        </w:rPr>
      </w:pPr>
      <w:r>
        <w:rPr>
          <w:b/>
          <w:color w:val="999999"/>
          <w:sz w:val="24"/>
        </w:rPr>
        <w:t>AGENCY</w:t>
      </w:r>
      <w:r>
        <w:rPr>
          <w:b/>
          <w:color w:val="999999"/>
          <w:spacing w:val="-23"/>
          <w:sz w:val="24"/>
        </w:rPr>
        <w:t xml:space="preserve"> </w:t>
      </w:r>
      <w:r>
        <w:rPr>
          <w:b/>
          <w:color w:val="999999"/>
          <w:sz w:val="24"/>
        </w:rPr>
        <w:t>NAME</w:t>
      </w:r>
      <w:r>
        <w:rPr>
          <w:b/>
          <w:color w:val="999999"/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partner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sexuality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relationship education and resources and make sure that education and resources are trauma- informed.</w:t>
      </w:r>
    </w:p>
    <w:p w14:paraId="14B72771" w14:textId="77777777" w:rsidR="00456BB2" w:rsidRDefault="00456BB2" w:rsidP="00A51C97">
      <w:pPr>
        <w:pStyle w:val="BodyText"/>
        <w:spacing w:before="2"/>
        <w:ind w:right="800"/>
        <w:rPr>
          <w:sz w:val="19"/>
        </w:rPr>
      </w:pPr>
    </w:p>
    <w:p w14:paraId="5170DBC3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spacing w:line="235" w:lineRule="auto"/>
        <w:ind w:right="800"/>
        <w:jc w:val="both"/>
        <w:rPr>
          <w:color w:val="999999"/>
          <w:sz w:val="24"/>
        </w:rPr>
      </w:pPr>
      <w:r>
        <w:rPr>
          <w:b/>
          <w:color w:val="999999"/>
          <w:sz w:val="24"/>
        </w:rPr>
        <w:t>AGENCY</w:t>
      </w:r>
      <w:r>
        <w:rPr>
          <w:b/>
          <w:color w:val="999999"/>
          <w:spacing w:val="-6"/>
          <w:sz w:val="24"/>
        </w:rPr>
        <w:t xml:space="preserve"> </w:t>
      </w:r>
      <w:r>
        <w:rPr>
          <w:b/>
          <w:color w:val="999999"/>
          <w:sz w:val="24"/>
        </w:rPr>
        <w:t>NAME</w:t>
      </w:r>
      <w:r>
        <w:rPr>
          <w:b/>
          <w:color w:val="999999"/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designate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train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implement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sexuality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 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71ABAD24" w14:textId="77777777" w:rsidR="00456BB2" w:rsidRDefault="00456BB2" w:rsidP="00A51C97">
      <w:pPr>
        <w:pStyle w:val="BodyText"/>
        <w:ind w:right="800"/>
      </w:pPr>
    </w:p>
    <w:p w14:paraId="621E2E18" w14:textId="77777777" w:rsidR="00456BB2" w:rsidRDefault="00842E45" w:rsidP="00A51C97">
      <w:pPr>
        <w:pStyle w:val="Heading2"/>
        <w:ind w:right="800"/>
      </w:pPr>
      <w:r>
        <w:rPr>
          <w:color w:val="01A7D3"/>
        </w:rPr>
        <w:t>Access to Sexual and Reproductive Health Care (for youth in Texas foster care)</w:t>
      </w:r>
    </w:p>
    <w:p w14:paraId="3ADB3DD7" w14:textId="54C59CD1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08" w:line="235" w:lineRule="auto"/>
        <w:ind w:right="800"/>
        <w:jc w:val="both"/>
        <w:rPr>
          <w:sz w:val="24"/>
        </w:rPr>
      </w:pPr>
      <w:r>
        <w:rPr>
          <w:spacing w:val="-5"/>
          <w:sz w:val="24"/>
        </w:rPr>
        <w:t xml:space="preserve">Youth </w:t>
      </w:r>
      <w:r>
        <w:rPr>
          <w:sz w:val="24"/>
        </w:rPr>
        <w:t>may request contraceptive services and choose which contraceptive method they want 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 w:rsidR="00DE43E2">
        <w:rPr>
          <w:sz w:val="24"/>
        </w:rPr>
        <w:t>.</w:t>
      </w:r>
      <w:r w:rsidR="003674C7">
        <w:rPr>
          <w:position w:val="8"/>
          <w:sz w:val="14"/>
        </w:rPr>
        <w:t>7</w:t>
      </w:r>
    </w:p>
    <w:p w14:paraId="07E022E5" w14:textId="77777777" w:rsidR="00456BB2" w:rsidRDefault="00456BB2" w:rsidP="00A51C97">
      <w:pPr>
        <w:pStyle w:val="BodyText"/>
        <w:spacing w:before="10"/>
        <w:ind w:right="800"/>
        <w:rPr>
          <w:sz w:val="19"/>
        </w:rPr>
      </w:pPr>
    </w:p>
    <w:p w14:paraId="3CA7711A" w14:textId="7B1C02FB" w:rsidR="00456BB2" w:rsidRDefault="00842E45" w:rsidP="00A51C97">
      <w:pPr>
        <w:pStyle w:val="ListParagraph"/>
        <w:numPr>
          <w:ilvl w:val="1"/>
          <w:numId w:val="1"/>
        </w:numPr>
        <w:tabs>
          <w:tab w:val="left" w:pos="1081"/>
        </w:tabs>
        <w:spacing w:line="235" w:lineRule="auto"/>
        <w:ind w:right="800"/>
        <w:jc w:val="both"/>
        <w:rPr>
          <w:sz w:val="24"/>
        </w:rPr>
      </w:pPr>
      <w:r>
        <w:rPr>
          <w:spacing w:val="-5"/>
          <w:sz w:val="24"/>
        </w:rPr>
        <w:t xml:space="preserve">Youth </w:t>
      </w:r>
      <w:r>
        <w:rPr>
          <w:sz w:val="24"/>
        </w:rPr>
        <w:t xml:space="preserve">have the right to say no to being placed on contraception, if they do not want it. According to </w:t>
      </w:r>
      <w:r>
        <w:rPr>
          <w:spacing w:val="-7"/>
          <w:sz w:val="24"/>
        </w:rPr>
        <w:t xml:space="preserve">Texas </w:t>
      </w:r>
      <w:r>
        <w:rPr>
          <w:sz w:val="24"/>
        </w:rPr>
        <w:t xml:space="preserve">DFPS Rights of Children and </w:t>
      </w:r>
      <w:r>
        <w:rPr>
          <w:spacing w:val="-4"/>
          <w:sz w:val="24"/>
        </w:rPr>
        <w:t xml:space="preserve">Youth </w:t>
      </w:r>
      <w:r>
        <w:rPr>
          <w:sz w:val="24"/>
        </w:rPr>
        <w:t xml:space="preserve">in Foster Care, youth have the right to “not be forced to </w:t>
      </w:r>
      <w:r>
        <w:rPr>
          <w:spacing w:val="-3"/>
          <w:sz w:val="24"/>
        </w:rPr>
        <w:t xml:space="preserve">take </w:t>
      </w:r>
      <w:r>
        <w:rPr>
          <w:sz w:val="24"/>
        </w:rPr>
        <w:t>unnecessary or too much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medication</w:t>
      </w:r>
      <w:r w:rsidR="00DE43E2">
        <w:rPr>
          <w:spacing w:val="-3"/>
          <w:sz w:val="24"/>
        </w:rPr>
        <w:t>.”</w:t>
      </w:r>
      <w:r w:rsidR="003674C7">
        <w:rPr>
          <w:spacing w:val="-3"/>
          <w:position w:val="8"/>
          <w:sz w:val="14"/>
        </w:rPr>
        <w:t>8</w:t>
      </w:r>
    </w:p>
    <w:p w14:paraId="7EAAB7FA" w14:textId="77777777" w:rsidR="00456BB2" w:rsidRDefault="00456BB2" w:rsidP="00A51C97">
      <w:pPr>
        <w:pStyle w:val="BodyText"/>
        <w:spacing w:before="11"/>
        <w:ind w:right="800"/>
        <w:rPr>
          <w:sz w:val="19"/>
        </w:rPr>
      </w:pPr>
    </w:p>
    <w:p w14:paraId="7660E13C" w14:textId="77777777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right="800"/>
        <w:jc w:val="both"/>
        <w:rPr>
          <w:sz w:val="24"/>
        </w:rPr>
      </w:pPr>
      <w:r>
        <w:rPr>
          <w:spacing w:val="-5"/>
          <w:sz w:val="24"/>
        </w:rPr>
        <w:t xml:space="preserve">Youth </w:t>
      </w:r>
      <w:r>
        <w:rPr>
          <w:sz w:val="24"/>
        </w:rPr>
        <w:t xml:space="preserve">do not need adult permission to acquire non-prescription contraceptives </w:t>
      </w:r>
      <w:r>
        <w:rPr>
          <w:spacing w:val="-3"/>
          <w:sz w:val="24"/>
        </w:rPr>
        <w:t xml:space="preserve">like </w:t>
      </w:r>
      <w:r>
        <w:rPr>
          <w:sz w:val="24"/>
        </w:rPr>
        <w:t xml:space="preserve">condoms, spermicide, and emergency contraception per </w:t>
      </w:r>
      <w:r>
        <w:rPr>
          <w:spacing w:val="-3"/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law.</w:t>
      </w:r>
    </w:p>
    <w:p w14:paraId="7DADBEE4" w14:textId="77777777" w:rsidR="00456BB2" w:rsidRDefault="00456BB2" w:rsidP="00A51C97">
      <w:pPr>
        <w:pStyle w:val="BodyText"/>
        <w:spacing w:before="10"/>
        <w:ind w:right="800"/>
        <w:rPr>
          <w:sz w:val="19"/>
        </w:rPr>
      </w:pPr>
    </w:p>
    <w:p w14:paraId="0D813A06" w14:textId="5047279B" w:rsidR="00456BB2" w:rsidRDefault="00842E45" w:rsidP="00A51C97">
      <w:pPr>
        <w:pStyle w:val="ListParagraph"/>
        <w:numPr>
          <w:ilvl w:val="1"/>
          <w:numId w:val="1"/>
        </w:numPr>
        <w:tabs>
          <w:tab w:val="left" w:pos="1080"/>
        </w:tabs>
        <w:spacing w:line="235" w:lineRule="auto"/>
        <w:ind w:right="800"/>
        <w:jc w:val="both"/>
        <w:rPr>
          <w:sz w:val="24"/>
        </w:rPr>
      </w:pP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law</w:t>
      </w:r>
      <w:r>
        <w:rPr>
          <w:spacing w:val="-8"/>
          <w:sz w:val="24"/>
        </w:rPr>
        <w:t xml:space="preserve"> </w:t>
      </w:r>
      <w:r>
        <w:rPr>
          <w:sz w:val="24"/>
        </w:rPr>
        <w:t>protects</w:t>
      </w:r>
      <w:r>
        <w:rPr>
          <w:spacing w:val="-8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planning</w:t>
      </w:r>
      <w:r>
        <w:rPr>
          <w:spacing w:val="-8"/>
          <w:sz w:val="24"/>
        </w:rPr>
        <w:t xml:space="preserve"> </w:t>
      </w:r>
      <w:r>
        <w:rPr>
          <w:sz w:val="24"/>
        </w:rPr>
        <w:t>services,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includes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contraceptive method of choice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individuals of childbearing age enrolled in a </w:t>
      </w:r>
      <w:r>
        <w:rPr>
          <w:spacing w:val="-4"/>
          <w:sz w:val="24"/>
        </w:rPr>
        <w:t xml:space="preserve">state’s </w:t>
      </w:r>
      <w:r>
        <w:rPr>
          <w:sz w:val="24"/>
        </w:rPr>
        <w:t>Medicaid program 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minors)</w:t>
      </w:r>
      <w:r w:rsidR="00DE43E2">
        <w:rPr>
          <w:sz w:val="24"/>
        </w:rPr>
        <w:t>.</w:t>
      </w:r>
      <w:r w:rsidR="003674C7">
        <w:rPr>
          <w:position w:val="8"/>
          <w:sz w:val="14"/>
        </w:rPr>
        <w:t>9</w:t>
      </w:r>
    </w:p>
    <w:p w14:paraId="319BC223" w14:textId="77777777" w:rsidR="00456BB2" w:rsidRDefault="00456BB2" w:rsidP="00A51C97">
      <w:pPr>
        <w:pStyle w:val="BodyText"/>
        <w:ind w:right="800"/>
        <w:rPr>
          <w:sz w:val="20"/>
        </w:rPr>
      </w:pPr>
    </w:p>
    <w:p w14:paraId="08C92B61" w14:textId="77777777" w:rsidR="001469D8" w:rsidRDefault="001469D8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36" w:line="235" w:lineRule="auto"/>
        <w:ind w:right="800"/>
        <w:jc w:val="both"/>
        <w:rPr>
          <w:sz w:val="24"/>
        </w:rPr>
      </w:pPr>
      <w:r>
        <w:rPr>
          <w:spacing w:val="-5"/>
          <w:sz w:val="24"/>
        </w:rPr>
        <w:t xml:space="preserve">Youth </w:t>
      </w:r>
      <w:r>
        <w:rPr>
          <w:sz w:val="24"/>
        </w:rPr>
        <w:t xml:space="preserve">do not need consent from another </w:t>
      </w:r>
      <w:r>
        <w:rPr>
          <w:spacing w:val="-4"/>
          <w:sz w:val="24"/>
        </w:rPr>
        <w:t xml:space="preserve">party, </w:t>
      </w:r>
      <w:r>
        <w:rPr>
          <w:sz w:val="24"/>
        </w:rPr>
        <w:t xml:space="preserve">including their caregiver or </w:t>
      </w:r>
      <w:r>
        <w:rPr>
          <w:spacing w:val="-3"/>
          <w:sz w:val="24"/>
        </w:rPr>
        <w:t xml:space="preserve">foster </w:t>
      </w:r>
      <w:r>
        <w:rPr>
          <w:sz w:val="24"/>
        </w:rPr>
        <w:t>parent,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contraception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choice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get</w:t>
      </w:r>
      <w:r>
        <w:rPr>
          <w:spacing w:val="-11"/>
          <w:sz w:val="24"/>
        </w:rPr>
        <w:t xml:space="preserve"> </w:t>
      </w:r>
      <w:r>
        <w:rPr>
          <w:sz w:val="24"/>
        </w:rPr>
        <w:t>tested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STIs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HIV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visit a Title X Clinic or a Medicaid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provider.</w:t>
      </w:r>
    </w:p>
    <w:p w14:paraId="2891D173" w14:textId="77777777" w:rsidR="001469D8" w:rsidRDefault="001469D8" w:rsidP="00A51C97">
      <w:pPr>
        <w:pStyle w:val="BodyText"/>
        <w:spacing w:before="6"/>
        <w:ind w:right="800"/>
        <w:rPr>
          <w:sz w:val="19"/>
        </w:rPr>
      </w:pPr>
    </w:p>
    <w:p w14:paraId="7D1CFEDE" w14:textId="77777777" w:rsidR="001469D8" w:rsidRDefault="001469D8" w:rsidP="00A51C97">
      <w:pPr>
        <w:pStyle w:val="ListParagraph"/>
        <w:numPr>
          <w:ilvl w:val="1"/>
          <w:numId w:val="1"/>
        </w:numPr>
        <w:tabs>
          <w:tab w:val="left" w:pos="1080"/>
          <w:tab w:val="left" w:pos="4036"/>
        </w:tabs>
        <w:ind w:right="800"/>
        <w:rPr>
          <w:sz w:val="24"/>
        </w:rPr>
      </w:pPr>
      <w:r>
        <w:rPr>
          <w:spacing w:val="-5"/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utilize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clinic to allow privacy </w:t>
      </w:r>
      <w:r>
        <w:rPr>
          <w:spacing w:val="-3"/>
          <w:sz w:val="24"/>
        </w:rPr>
        <w:t xml:space="preserve">for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youth.</w:t>
      </w:r>
      <w:r>
        <w:rPr>
          <w:position w:val="8"/>
          <w:sz w:val="14"/>
        </w:rPr>
        <w:t>10</w:t>
      </w:r>
    </w:p>
    <w:p w14:paraId="5C6A7F89" w14:textId="77777777" w:rsidR="001469D8" w:rsidRDefault="001469D8" w:rsidP="00A51C97">
      <w:pPr>
        <w:pStyle w:val="BodyText"/>
        <w:spacing w:before="7"/>
        <w:ind w:right="800"/>
        <w:rPr>
          <w:sz w:val="19"/>
        </w:rPr>
      </w:pPr>
    </w:p>
    <w:p w14:paraId="7CAB9264" w14:textId="77777777" w:rsidR="001469D8" w:rsidRDefault="001469D8" w:rsidP="00A51C97">
      <w:pPr>
        <w:pStyle w:val="ListParagraph"/>
        <w:numPr>
          <w:ilvl w:val="1"/>
          <w:numId w:val="1"/>
        </w:numPr>
        <w:tabs>
          <w:tab w:val="left" w:pos="1080"/>
        </w:tabs>
        <w:spacing w:before="1" w:line="235" w:lineRule="auto"/>
        <w:ind w:right="800"/>
        <w:jc w:val="both"/>
        <w:rPr>
          <w:sz w:val="24"/>
        </w:rPr>
      </w:pPr>
      <w:r>
        <w:rPr>
          <w:spacing w:val="-4"/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storage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youth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care can limit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confidentiality.</w:t>
      </w:r>
      <w:r>
        <w:rPr>
          <w:position w:val="8"/>
          <w:sz w:val="14"/>
        </w:rPr>
        <w:t>11</w:t>
      </w:r>
    </w:p>
    <w:p w14:paraId="3F7376E8" w14:textId="16BA50A2" w:rsidR="00456BB2" w:rsidRDefault="00456BB2" w:rsidP="00A51C97">
      <w:pPr>
        <w:pStyle w:val="BodyText"/>
        <w:spacing w:before="6"/>
        <w:ind w:right="800"/>
        <w:rPr>
          <w:sz w:val="25"/>
        </w:rPr>
      </w:pPr>
    </w:p>
    <w:p w14:paraId="4DD1D4E2" w14:textId="77777777" w:rsidR="008976C3" w:rsidRDefault="008976C3" w:rsidP="00A51C97">
      <w:pPr>
        <w:ind w:right="800"/>
        <w:rPr>
          <w:b/>
          <w:bCs/>
          <w:sz w:val="28"/>
          <w:szCs w:val="28"/>
        </w:rPr>
      </w:pPr>
      <w:r>
        <w:br w:type="page"/>
      </w:r>
    </w:p>
    <w:p w14:paraId="216E3B3B" w14:textId="6C56824E" w:rsidR="008976C3" w:rsidRDefault="008976C3" w:rsidP="008976C3">
      <w:pPr>
        <w:pStyle w:val="Heading2"/>
      </w:pPr>
      <w:r>
        <w:lastRenderedPageBreak/>
        <w:t>References and Resources</w:t>
      </w:r>
    </w:p>
    <w:p w14:paraId="4C467E0C" w14:textId="77777777" w:rsidR="008976C3" w:rsidRDefault="008976C3" w:rsidP="00E114B3">
      <w:pPr>
        <w:pStyle w:val="BodyText"/>
        <w:spacing w:before="56" w:line="290" w:lineRule="exact"/>
        <w:ind w:left="360" w:right="800" w:hanging="180"/>
        <w:rPr>
          <w:position w:val="8"/>
          <w:sz w:val="22"/>
          <w:szCs w:val="22"/>
        </w:rPr>
      </w:pPr>
    </w:p>
    <w:p w14:paraId="7D548D9F" w14:textId="048549A3" w:rsidR="00E114B3" w:rsidRPr="00E114B3" w:rsidRDefault="005F42EA" w:rsidP="00E114B3">
      <w:pPr>
        <w:pStyle w:val="BodyText"/>
        <w:spacing w:before="56" w:line="290" w:lineRule="exact"/>
        <w:ind w:left="360" w:right="800" w:hanging="180"/>
        <w:rPr>
          <w:sz w:val="22"/>
          <w:szCs w:val="22"/>
        </w:rPr>
      </w:pPr>
      <w:r>
        <w:rPr>
          <w:position w:val="8"/>
          <w:sz w:val="22"/>
          <w:szCs w:val="22"/>
        </w:rPr>
        <w:t xml:space="preserve">1 </w:t>
      </w:r>
      <w:r w:rsidR="00E114B3" w:rsidRPr="00E114B3">
        <w:rPr>
          <w:sz w:val="22"/>
          <w:szCs w:val="22"/>
        </w:rPr>
        <w:t xml:space="preserve">The </w:t>
      </w:r>
      <w:r w:rsidR="00E114B3" w:rsidRPr="00E114B3">
        <w:rPr>
          <w:spacing w:val="-7"/>
          <w:sz w:val="22"/>
          <w:szCs w:val="22"/>
        </w:rPr>
        <w:t xml:space="preserve">Texas </w:t>
      </w:r>
      <w:r w:rsidR="00E114B3" w:rsidRPr="00E114B3">
        <w:rPr>
          <w:sz w:val="22"/>
          <w:szCs w:val="22"/>
        </w:rPr>
        <w:t xml:space="preserve">Foster </w:t>
      </w:r>
      <w:r w:rsidR="00E114B3" w:rsidRPr="00E114B3">
        <w:rPr>
          <w:spacing w:val="-5"/>
          <w:sz w:val="22"/>
          <w:szCs w:val="22"/>
        </w:rPr>
        <w:t xml:space="preserve">Youth   </w:t>
      </w:r>
      <w:r w:rsidR="00E114B3" w:rsidRPr="00E114B3">
        <w:rPr>
          <w:sz w:val="22"/>
          <w:szCs w:val="22"/>
        </w:rPr>
        <w:t>Health Initiative (https://tfyhi.socialwork.utexas.edu) is supported by the Office of Population Affairs at</w:t>
      </w:r>
      <w:r w:rsidR="00E114B3" w:rsidRPr="00E114B3">
        <w:rPr>
          <w:spacing w:val="20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the U.S.</w:t>
      </w:r>
      <w:r w:rsidR="00E114B3" w:rsidRPr="00E114B3">
        <w:rPr>
          <w:spacing w:val="25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Department</w:t>
      </w:r>
      <w:r w:rsidR="00E114B3" w:rsidRPr="00E114B3">
        <w:rPr>
          <w:spacing w:val="26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of</w:t>
      </w:r>
      <w:r w:rsidR="00E114B3" w:rsidRPr="00E114B3">
        <w:rPr>
          <w:spacing w:val="26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Health</w:t>
      </w:r>
      <w:r w:rsidR="00E114B3" w:rsidRPr="00E114B3">
        <w:rPr>
          <w:spacing w:val="25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&amp;</w:t>
      </w:r>
      <w:r w:rsidR="00E114B3" w:rsidRPr="00E114B3">
        <w:rPr>
          <w:spacing w:val="26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Human</w:t>
      </w:r>
      <w:r w:rsidR="00E114B3" w:rsidRPr="00E114B3">
        <w:rPr>
          <w:spacing w:val="26"/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>Services</w:t>
      </w:r>
      <w:r w:rsidR="00E114B3" w:rsidRPr="00E114B3">
        <w:rPr>
          <w:spacing w:val="26"/>
          <w:sz w:val="22"/>
          <w:szCs w:val="22"/>
        </w:rPr>
        <w:t xml:space="preserve"> </w:t>
      </w:r>
      <w:r w:rsidR="008976C3">
        <w:rPr>
          <w:shd w:val="clear" w:color="auto" w:fill="FFFFFF" w:themeFill="background1"/>
        </w:rPr>
        <w:t>Grant Number </w:t>
      </w:r>
      <w:r w:rsidR="008976C3" w:rsidRPr="006D4496">
        <w:rPr>
          <w:shd w:val="clear" w:color="auto" w:fill="FFFFFF" w:themeFill="background1"/>
        </w:rPr>
        <w:t>TP2AH000073</w:t>
      </w:r>
      <w:r w:rsidR="008976C3">
        <w:rPr>
          <w:shd w:val="clear" w:color="auto" w:fill="FFFFFF" w:themeFill="background1"/>
        </w:rPr>
        <w:t>.</w:t>
      </w:r>
      <w:r w:rsidR="008976C3" w:rsidRPr="006D4496">
        <w:rPr>
          <w:shd w:val="clear" w:color="auto" w:fill="FFFFFF" w:themeFill="background1"/>
        </w:rPr>
        <w:t> </w:t>
      </w:r>
      <w:r w:rsidR="008976C3" w:rsidRPr="00E114B3">
        <w:rPr>
          <w:sz w:val="22"/>
          <w:szCs w:val="22"/>
        </w:rPr>
        <w:t xml:space="preserve"> </w:t>
      </w:r>
      <w:r w:rsidR="00E114B3" w:rsidRPr="00E114B3">
        <w:rPr>
          <w:sz w:val="22"/>
          <w:szCs w:val="22"/>
        </w:rPr>
        <w:t xml:space="preserve">The contents are those of the author(s) and do not necessarily represent the official views </w:t>
      </w:r>
      <w:r w:rsidR="00E114B3" w:rsidRPr="00E114B3">
        <w:rPr>
          <w:spacing w:val="-6"/>
          <w:sz w:val="22"/>
          <w:szCs w:val="22"/>
        </w:rPr>
        <w:t xml:space="preserve">of, </w:t>
      </w:r>
      <w:r w:rsidR="008976C3">
        <w:rPr>
          <w:sz w:val="22"/>
          <w:szCs w:val="22"/>
        </w:rPr>
        <w:t>nor</w:t>
      </w:r>
      <w:r w:rsidR="00E114B3" w:rsidRPr="00E114B3">
        <w:rPr>
          <w:sz w:val="22"/>
          <w:szCs w:val="22"/>
        </w:rPr>
        <w:t xml:space="preserve"> an endorsement, by Office of Population Affairs/OASH/HHS, or the U.S. Government. For more information, please visit</w:t>
      </w:r>
      <w:r w:rsidR="00E114B3" w:rsidRPr="00E114B3">
        <w:rPr>
          <w:spacing w:val="-3"/>
          <w:sz w:val="22"/>
          <w:szCs w:val="22"/>
        </w:rPr>
        <w:t xml:space="preserve"> https://opa.hhs.gov.</w:t>
      </w:r>
    </w:p>
    <w:p w14:paraId="0ACC5CC6" w14:textId="77777777" w:rsidR="008976C3" w:rsidRDefault="00E114B3" w:rsidP="00E114B3">
      <w:pPr>
        <w:pStyle w:val="BodyText"/>
        <w:spacing w:before="127" w:line="235" w:lineRule="auto"/>
        <w:ind w:left="360" w:right="676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 xml:space="preserve">2 </w:t>
      </w:r>
      <w:r w:rsidRPr="00E114B3">
        <w:rPr>
          <w:sz w:val="22"/>
          <w:szCs w:val="22"/>
        </w:rPr>
        <w:t>UN|HUSHED can be found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at</w:t>
      </w:r>
      <w:r w:rsidRPr="00E114B3">
        <w:rPr>
          <w:spacing w:val="-1"/>
          <w:sz w:val="22"/>
          <w:szCs w:val="22"/>
        </w:rPr>
        <w:t xml:space="preserve"> </w:t>
      </w:r>
      <w:r w:rsidRPr="00E114B3">
        <w:rPr>
          <w:sz w:val="22"/>
          <w:szCs w:val="22"/>
        </w:rPr>
        <w:t>http</w:t>
      </w:r>
      <w:hyperlink r:id="rId8">
        <w:r w:rsidRPr="00E114B3">
          <w:rPr>
            <w:sz w:val="22"/>
            <w:szCs w:val="22"/>
          </w:rPr>
          <w:t>s://w</w:t>
        </w:r>
      </w:hyperlink>
      <w:r w:rsidRPr="00E114B3">
        <w:rPr>
          <w:sz w:val="22"/>
          <w:szCs w:val="22"/>
        </w:rPr>
        <w:t>ww</w:t>
      </w:r>
      <w:hyperlink r:id="rId9">
        <w:r w:rsidRPr="00E114B3">
          <w:rPr>
            <w:sz w:val="22"/>
            <w:szCs w:val="22"/>
          </w:rPr>
          <w:t>.unhushed.or</w:t>
        </w:r>
      </w:hyperlink>
      <w:r w:rsidRPr="00E114B3">
        <w:rPr>
          <w:sz w:val="22"/>
          <w:szCs w:val="22"/>
        </w:rPr>
        <w:t>g</w:t>
      </w:r>
    </w:p>
    <w:p w14:paraId="2D968DA1" w14:textId="0548AD4C" w:rsidR="00E114B3" w:rsidRPr="00E114B3" w:rsidRDefault="00E114B3" w:rsidP="008976C3">
      <w:pPr>
        <w:pStyle w:val="BodyText"/>
        <w:spacing w:before="127" w:line="235" w:lineRule="auto"/>
        <w:ind w:left="360" w:right="676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>3</w:t>
      </w:r>
      <w:r w:rsidRPr="00E114B3">
        <w:rPr>
          <w:spacing w:val="-13"/>
          <w:position w:val="8"/>
          <w:sz w:val="22"/>
          <w:szCs w:val="22"/>
        </w:rPr>
        <w:t xml:space="preserve"> </w:t>
      </w:r>
      <w:r w:rsidRPr="00E114B3">
        <w:rPr>
          <w:spacing w:val="-3"/>
          <w:sz w:val="22"/>
          <w:szCs w:val="22"/>
        </w:rPr>
        <w:t>World</w:t>
      </w:r>
      <w:r w:rsidRPr="00E114B3">
        <w:rPr>
          <w:spacing w:val="-21"/>
          <w:sz w:val="22"/>
          <w:szCs w:val="22"/>
        </w:rPr>
        <w:t xml:space="preserve"> </w:t>
      </w:r>
      <w:r w:rsidRPr="00E114B3">
        <w:rPr>
          <w:sz w:val="22"/>
          <w:szCs w:val="22"/>
        </w:rPr>
        <w:t>Health</w:t>
      </w:r>
      <w:r w:rsidRPr="00E114B3">
        <w:rPr>
          <w:spacing w:val="-21"/>
          <w:sz w:val="22"/>
          <w:szCs w:val="22"/>
        </w:rPr>
        <w:t xml:space="preserve"> </w:t>
      </w:r>
      <w:r w:rsidRPr="00E114B3">
        <w:rPr>
          <w:sz w:val="22"/>
          <w:szCs w:val="22"/>
        </w:rPr>
        <w:t>Organization.</w:t>
      </w:r>
      <w:r w:rsidRPr="00E114B3">
        <w:rPr>
          <w:spacing w:val="-21"/>
          <w:sz w:val="22"/>
          <w:szCs w:val="22"/>
        </w:rPr>
        <w:t xml:space="preserve"> </w:t>
      </w:r>
      <w:r w:rsidRPr="00E114B3">
        <w:rPr>
          <w:sz w:val="22"/>
          <w:szCs w:val="22"/>
        </w:rPr>
        <w:t>2006.</w:t>
      </w:r>
      <w:r w:rsidRPr="00E114B3">
        <w:rPr>
          <w:spacing w:val="-20"/>
          <w:sz w:val="22"/>
          <w:szCs w:val="22"/>
        </w:rPr>
        <w:t xml:space="preserve"> </w:t>
      </w:r>
      <w:r w:rsidRPr="00E114B3">
        <w:rPr>
          <w:sz w:val="22"/>
          <w:szCs w:val="22"/>
        </w:rPr>
        <w:t>http</w:t>
      </w:r>
      <w:hyperlink r:id="rId10">
        <w:r w:rsidRPr="00E114B3">
          <w:rPr>
            <w:sz w:val="22"/>
            <w:szCs w:val="22"/>
          </w:rPr>
          <w:t>s://w</w:t>
        </w:r>
      </w:hyperlink>
      <w:r w:rsidRPr="00E114B3">
        <w:rPr>
          <w:sz w:val="22"/>
          <w:szCs w:val="22"/>
        </w:rPr>
        <w:t>ww.</w:t>
      </w:r>
      <w:hyperlink r:id="rId11">
        <w:r w:rsidRPr="00E114B3">
          <w:rPr>
            <w:sz w:val="22"/>
            <w:szCs w:val="22"/>
          </w:rPr>
          <w:t>who.i</w:t>
        </w:r>
      </w:hyperlink>
      <w:r w:rsidRPr="00E114B3">
        <w:rPr>
          <w:sz w:val="22"/>
          <w:szCs w:val="22"/>
        </w:rPr>
        <w:t>n</w:t>
      </w:r>
      <w:hyperlink r:id="rId12">
        <w:r w:rsidRPr="00E114B3">
          <w:rPr>
            <w:sz w:val="22"/>
            <w:szCs w:val="22"/>
          </w:rPr>
          <w:t>t/teams/sexual-and-reproductive-health-</w:t>
        </w:r>
      </w:hyperlink>
      <w:r w:rsidRPr="00E114B3">
        <w:rPr>
          <w:sz w:val="22"/>
          <w:szCs w:val="22"/>
        </w:rPr>
        <w:t xml:space="preserve"> and-research/key-areas-of-work/sexual-health/defining-sexual-health</w:t>
      </w:r>
    </w:p>
    <w:p w14:paraId="03C42804" w14:textId="77777777" w:rsidR="00E114B3" w:rsidRPr="00E114B3" w:rsidRDefault="00E114B3" w:rsidP="00E114B3">
      <w:pPr>
        <w:pStyle w:val="BodyText"/>
        <w:ind w:left="360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 xml:space="preserve">4 </w:t>
      </w:r>
      <w:r w:rsidRPr="00E114B3">
        <w:rPr>
          <w:sz w:val="22"/>
          <w:szCs w:val="22"/>
        </w:rPr>
        <w:t xml:space="preserve">American Sexual Health </w:t>
      </w:r>
      <w:proofErr w:type="spellStart"/>
      <w:r w:rsidRPr="00E114B3">
        <w:rPr>
          <w:sz w:val="22"/>
          <w:szCs w:val="22"/>
        </w:rPr>
        <w:t>Assocation</w:t>
      </w:r>
      <w:proofErr w:type="spellEnd"/>
      <w:r w:rsidRPr="00E114B3">
        <w:rPr>
          <w:sz w:val="22"/>
          <w:szCs w:val="22"/>
        </w:rPr>
        <w:t>. n.d. http</w:t>
      </w:r>
      <w:hyperlink r:id="rId13">
        <w:r w:rsidRPr="00E114B3">
          <w:rPr>
            <w:sz w:val="22"/>
            <w:szCs w:val="22"/>
          </w:rPr>
          <w:t>s://w</w:t>
        </w:r>
      </w:hyperlink>
      <w:r w:rsidRPr="00E114B3">
        <w:rPr>
          <w:sz w:val="22"/>
          <w:szCs w:val="22"/>
        </w:rPr>
        <w:t>ww</w:t>
      </w:r>
      <w:hyperlink r:id="rId14">
        <w:r w:rsidRPr="00E114B3">
          <w:rPr>
            <w:sz w:val="22"/>
            <w:szCs w:val="22"/>
          </w:rPr>
          <w:t>.ashase</w:t>
        </w:r>
      </w:hyperlink>
      <w:r w:rsidRPr="00E114B3">
        <w:rPr>
          <w:sz w:val="22"/>
          <w:szCs w:val="22"/>
        </w:rPr>
        <w:t>x</w:t>
      </w:r>
      <w:hyperlink r:id="rId15">
        <w:r w:rsidRPr="00E114B3">
          <w:rPr>
            <w:sz w:val="22"/>
            <w:szCs w:val="22"/>
          </w:rPr>
          <w:t>ualhealth.or</w:t>
        </w:r>
      </w:hyperlink>
      <w:r w:rsidRPr="00E114B3">
        <w:rPr>
          <w:sz w:val="22"/>
          <w:szCs w:val="22"/>
        </w:rPr>
        <w:t>g</w:t>
      </w:r>
      <w:hyperlink r:id="rId16">
        <w:r w:rsidRPr="00E114B3">
          <w:rPr>
            <w:sz w:val="22"/>
            <w:szCs w:val="22"/>
          </w:rPr>
          <w:t>/</w:t>
        </w:r>
      </w:hyperlink>
    </w:p>
    <w:p w14:paraId="07C259C1" w14:textId="76CBBCD3" w:rsidR="001469D8" w:rsidRPr="00E114B3" w:rsidRDefault="001469D8" w:rsidP="00E114B3">
      <w:pPr>
        <w:pStyle w:val="BodyText"/>
        <w:spacing w:before="127" w:line="235" w:lineRule="auto"/>
        <w:ind w:left="360" w:right="674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>5</w:t>
      </w:r>
      <w:r w:rsidRPr="00E114B3">
        <w:rPr>
          <w:spacing w:val="6"/>
          <w:position w:val="8"/>
          <w:sz w:val="22"/>
          <w:szCs w:val="22"/>
        </w:rPr>
        <w:t xml:space="preserve"> </w:t>
      </w:r>
      <w:r w:rsidRPr="00E114B3">
        <w:rPr>
          <w:spacing w:val="-7"/>
          <w:sz w:val="22"/>
          <w:szCs w:val="22"/>
        </w:rPr>
        <w:t>Texas</w:t>
      </w:r>
      <w:r w:rsidRPr="00E114B3">
        <w:rPr>
          <w:spacing w:val="-16"/>
          <w:sz w:val="22"/>
          <w:szCs w:val="22"/>
        </w:rPr>
        <w:t xml:space="preserve"> </w:t>
      </w:r>
      <w:r w:rsidRPr="00E114B3">
        <w:rPr>
          <w:sz w:val="22"/>
          <w:szCs w:val="22"/>
        </w:rPr>
        <w:t>Health</w:t>
      </w:r>
      <w:r w:rsidRPr="00E114B3">
        <w:rPr>
          <w:spacing w:val="-16"/>
          <w:sz w:val="22"/>
          <w:szCs w:val="22"/>
        </w:rPr>
        <w:t xml:space="preserve"> </w:t>
      </w:r>
      <w:r w:rsidRPr="00E114B3">
        <w:rPr>
          <w:sz w:val="22"/>
          <w:szCs w:val="22"/>
        </w:rPr>
        <w:t>and</w:t>
      </w:r>
      <w:r w:rsidRPr="00E114B3">
        <w:rPr>
          <w:spacing w:val="-15"/>
          <w:sz w:val="22"/>
          <w:szCs w:val="22"/>
        </w:rPr>
        <w:t xml:space="preserve"> </w:t>
      </w:r>
      <w:r w:rsidRPr="00E114B3">
        <w:rPr>
          <w:sz w:val="22"/>
          <w:szCs w:val="22"/>
        </w:rPr>
        <w:t>Human</w:t>
      </w:r>
      <w:r w:rsidRPr="00E114B3">
        <w:rPr>
          <w:spacing w:val="-15"/>
          <w:sz w:val="22"/>
          <w:szCs w:val="22"/>
        </w:rPr>
        <w:t xml:space="preserve"> </w:t>
      </w:r>
      <w:r w:rsidRPr="00E114B3">
        <w:rPr>
          <w:sz w:val="22"/>
          <w:szCs w:val="22"/>
        </w:rPr>
        <w:t>Services</w:t>
      </w:r>
      <w:r w:rsidRPr="00E114B3">
        <w:rPr>
          <w:spacing w:val="-17"/>
          <w:sz w:val="22"/>
          <w:szCs w:val="22"/>
        </w:rPr>
        <w:t xml:space="preserve"> </w:t>
      </w:r>
      <w:r w:rsidRPr="00E114B3">
        <w:rPr>
          <w:sz w:val="22"/>
          <w:szCs w:val="22"/>
        </w:rPr>
        <w:t>Commission</w:t>
      </w:r>
      <w:r w:rsidR="008976C3">
        <w:rPr>
          <w:spacing w:val="-15"/>
          <w:sz w:val="22"/>
          <w:szCs w:val="22"/>
        </w:rPr>
        <w:t xml:space="preserve">. </w:t>
      </w:r>
      <w:r w:rsidRPr="00E114B3">
        <w:rPr>
          <w:sz w:val="22"/>
          <w:szCs w:val="22"/>
        </w:rPr>
        <w:t>April</w:t>
      </w:r>
      <w:r w:rsidRPr="00E114B3">
        <w:rPr>
          <w:spacing w:val="-15"/>
          <w:sz w:val="22"/>
          <w:szCs w:val="22"/>
        </w:rPr>
        <w:t xml:space="preserve"> </w:t>
      </w:r>
      <w:r w:rsidR="008976C3">
        <w:rPr>
          <w:sz w:val="22"/>
          <w:szCs w:val="22"/>
        </w:rPr>
        <w:t>2022</w:t>
      </w:r>
      <w:r w:rsidRPr="00E114B3">
        <w:rPr>
          <w:sz w:val="22"/>
          <w:szCs w:val="22"/>
        </w:rPr>
        <w:t>.</w:t>
      </w:r>
      <w:r w:rsidRPr="00E114B3">
        <w:rPr>
          <w:spacing w:val="-15"/>
          <w:sz w:val="22"/>
          <w:szCs w:val="22"/>
        </w:rPr>
        <w:t xml:space="preserve"> </w:t>
      </w:r>
      <w:r w:rsidRPr="00E114B3">
        <w:rPr>
          <w:sz w:val="22"/>
          <w:szCs w:val="22"/>
        </w:rPr>
        <w:t>Minimum</w:t>
      </w:r>
      <w:r w:rsidRPr="00E114B3">
        <w:rPr>
          <w:spacing w:val="-15"/>
          <w:sz w:val="22"/>
          <w:szCs w:val="22"/>
        </w:rPr>
        <w:t xml:space="preserve"> </w:t>
      </w:r>
      <w:r w:rsidRPr="00E114B3">
        <w:rPr>
          <w:sz w:val="22"/>
          <w:szCs w:val="22"/>
        </w:rPr>
        <w:t>Standards</w:t>
      </w:r>
      <w:r w:rsidRPr="00E114B3">
        <w:rPr>
          <w:spacing w:val="-17"/>
          <w:sz w:val="22"/>
          <w:szCs w:val="22"/>
        </w:rPr>
        <w:t xml:space="preserve"> </w:t>
      </w:r>
      <w:r w:rsidRPr="00E114B3">
        <w:rPr>
          <w:spacing w:val="-3"/>
          <w:sz w:val="22"/>
          <w:szCs w:val="22"/>
        </w:rPr>
        <w:t>for</w:t>
      </w:r>
      <w:r w:rsidRPr="00E114B3">
        <w:rPr>
          <w:spacing w:val="-16"/>
          <w:sz w:val="22"/>
          <w:szCs w:val="22"/>
        </w:rPr>
        <w:t xml:space="preserve"> </w:t>
      </w:r>
      <w:r w:rsidRPr="00E114B3">
        <w:rPr>
          <w:sz w:val="22"/>
          <w:szCs w:val="22"/>
        </w:rPr>
        <w:t>Child</w:t>
      </w:r>
      <w:r w:rsidRPr="00E114B3">
        <w:rPr>
          <w:spacing w:val="-15"/>
          <w:sz w:val="22"/>
          <w:szCs w:val="22"/>
        </w:rPr>
        <w:t xml:space="preserve"> </w:t>
      </w:r>
      <w:r w:rsidRPr="00E114B3">
        <w:rPr>
          <w:sz w:val="22"/>
          <w:szCs w:val="22"/>
        </w:rPr>
        <w:t>Placing Agencies. http</w:t>
      </w:r>
      <w:hyperlink r:id="rId17">
        <w:r w:rsidRPr="00E114B3">
          <w:rPr>
            <w:sz w:val="22"/>
            <w:szCs w:val="22"/>
          </w:rPr>
          <w:t>s://w</w:t>
        </w:r>
      </w:hyperlink>
      <w:r w:rsidRPr="00E114B3">
        <w:rPr>
          <w:sz w:val="22"/>
          <w:szCs w:val="22"/>
        </w:rPr>
        <w:t>ww</w:t>
      </w:r>
      <w:hyperlink r:id="rId18">
        <w:r w:rsidRPr="00E114B3">
          <w:rPr>
            <w:sz w:val="22"/>
            <w:szCs w:val="22"/>
          </w:rPr>
          <w:t>.hhs.</w:t>
        </w:r>
      </w:hyperlink>
      <w:r w:rsidRPr="00E114B3">
        <w:rPr>
          <w:sz w:val="22"/>
          <w:szCs w:val="22"/>
        </w:rPr>
        <w:t>te</w:t>
      </w:r>
      <w:hyperlink r:id="rId19">
        <w:r w:rsidRPr="00E114B3">
          <w:rPr>
            <w:sz w:val="22"/>
            <w:szCs w:val="22"/>
          </w:rPr>
          <w:t>xas.gov/sites/default/files/documents/doing-business-with-hhs/</w:t>
        </w:r>
      </w:hyperlink>
      <w:r w:rsidRPr="00E114B3">
        <w:rPr>
          <w:sz w:val="22"/>
          <w:szCs w:val="22"/>
        </w:rPr>
        <w:t xml:space="preserve"> provider-portal/protective-services/ccl/min-standards/chapter-749-cpa.pdf</w:t>
      </w:r>
    </w:p>
    <w:p w14:paraId="45F9F26B" w14:textId="77777777" w:rsidR="001469D8" w:rsidRPr="00E114B3" w:rsidRDefault="001469D8" w:rsidP="00E114B3">
      <w:pPr>
        <w:pStyle w:val="BodyText"/>
        <w:spacing w:before="7"/>
        <w:ind w:left="360" w:hanging="180"/>
        <w:rPr>
          <w:sz w:val="22"/>
          <w:szCs w:val="22"/>
        </w:rPr>
      </w:pPr>
    </w:p>
    <w:p w14:paraId="20D5BA48" w14:textId="77777777" w:rsidR="001469D8" w:rsidRPr="00E114B3" w:rsidRDefault="001469D8" w:rsidP="00E114B3">
      <w:pPr>
        <w:pStyle w:val="BodyText"/>
        <w:spacing w:before="1" w:line="235" w:lineRule="auto"/>
        <w:ind w:left="360" w:right="672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 xml:space="preserve">6 </w:t>
      </w:r>
      <w:r w:rsidRPr="00E114B3">
        <w:rPr>
          <w:sz w:val="22"/>
          <w:szCs w:val="22"/>
        </w:rPr>
        <w:t>Please note the extension! Other extensions lead to pornographic websites. Unfortunately, making their URLs similar to informational, educational sites is common practice for porn sites.</w:t>
      </w:r>
    </w:p>
    <w:p w14:paraId="4BA572FB" w14:textId="77A61169" w:rsidR="00456BB2" w:rsidRPr="00E114B3" w:rsidRDefault="003674C7" w:rsidP="00E114B3">
      <w:pPr>
        <w:pStyle w:val="BodyText"/>
        <w:spacing w:before="111" w:line="235" w:lineRule="auto"/>
        <w:ind w:left="360" w:right="669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>7</w:t>
      </w:r>
      <w:r w:rsidR="00842E45" w:rsidRPr="00E114B3">
        <w:rPr>
          <w:position w:val="8"/>
          <w:sz w:val="22"/>
          <w:szCs w:val="22"/>
        </w:rPr>
        <w:t xml:space="preserve"> </w:t>
      </w:r>
      <w:r w:rsidR="00842E45" w:rsidRPr="00E114B3">
        <w:rPr>
          <w:sz w:val="22"/>
          <w:szCs w:val="22"/>
        </w:rPr>
        <w:t>Texas Department of Family and Protective Services. April 2020. Medical Services Resource Guide.http</w:t>
      </w:r>
      <w:hyperlink r:id="rId20">
        <w:r w:rsidR="00842E45" w:rsidRPr="00E114B3">
          <w:rPr>
            <w:sz w:val="22"/>
            <w:szCs w:val="22"/>
          </w:rPr>
          <w:t>s://w</w:t>
        </w:r>
      </w:hyperlink>
      <w:r w:rsidR="00842E45" w:rsidRPr="00E114B3">
        <w:rPr>
          <w:sz w:val="22"/>
          <w:szCs w:val="22"/>
        </w:rPr>
        <w:t>ww</w:t>
      </w:r>
      <w:hyperlink r:id="rId21">
        <w:r w:rsidR="00842E45" w:rsidRPr="00E114B3">
          <w:rPr>
            <w:sz w:val="22"/>
            <w:szCs w:val="22"/>
          </w:rPr>
          <w:t>.dfps.state.tx.us/handbooks/CPS/Resource_Guides/Medical_Services_</w:t>
        </w:r>
      </w:hyperlink>
      <w:r w:rsidR="00842E45" w:rsidRPr="00E114B3">
        <w:rPr>
          <w:sz w:val="22"/>
          <w:szCs w:val="22"/>
        </w:rPr>
        <w:t xml:space="preserve"> Resource_Guide.pdf</w:t>
      </w:r>
    </w:p>
    <w:p w14:paraId="2538D2B7" w14:textId="77777777" w:rsidR="00456BB2" w:rsidRPr="00E114B3" w:rsidRDefault="00456BB2" w:rsidP="00E114B3">
      <w:pPr>
        <w:pStyle w:val="BodyText"/>
        <w:spacing w:before="10"/>
        <w:ind w:left="360" w:hanging="180"/>
        <w:rPr>
          <w:sz w:val="22"/>
          <w:szCs w:val="22"/>
        </w:rPr>
      </w:pPr>
    </w:p>
    <w:p w14:paraId="0FF86D8E" w14:textId="51404C06" w:rsidR="00456BB2" w:rsidRPr="00E114B3" w:rsidRDefault="003674C7" w:rsidP="00E114B3">
      <w:pPr>
        <w:pStyle w:val="BodyText"/>
        <w:spacing w:line="235" w:lineRule="auto"/>
        <w:ind w:left="360" w:right="675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>8</w:t>
      </w:r>
      <w:r w:rsidR="00842E45" w:rsidRPr="00E114B3">
        <w:rPr>
          <w:position w:val="8"/>
          <w:sz w:val="22"/>
          <w:szCs w:val="22"/>
        </w:rPr>
        <w:t xml:space="preserve"> </w:t>
      </w:r>
      <w:r w:rsidR="00842E45" w:rsidRPr="00E114B3">
        <w:rPr>
          <w:spacing w:val="-7"/>
          <w:sz w:val="22"/>
          <w:szCs w:val="22"/>
        </w:rPr>
        <w:t xml:space="preserve">Texas </w:t>
      </w:r>
      <w:r w:rsidR="00842E45" w:rsidRPr="00E114B3">
        <w:rPr>
          <w:sz w:val="22"/>
          <w:szCs w:val="22"/>
        </w:rPr>
        <w:t xml:space="preserve">Department of Family and Protective Services. August 2021. Rights of Children and </w:t>
      </w:r>
      <w:r w:rsidR="00842E45" w:rsidRPr="00E114B3">
        <w:rPr>
          <w:spacing w:val="-5"/>
          <w:sz w:val="22"/>
          <w:szCs w:val="22"/>
        </w:rPr>
        <w:t xml:space="preserve">Youth </w:t>
      </w:r>
      <w:r w:rsidR="00842E45" w:rsidRPr="00E114B3">
        <w:rPr>
          <w:sz w:val="22"/>
          <w:szCs w:val="22"/>
        </w:rPr>
        <w:t>in Foster Care, Form 2530 http</w:t>
      </w:r>
      <w:hyperlink r:id="rId22">
        <w:r w:rsidR="00842E45" w:rsidRPr="00E114B3">
          <w:rPr>
            <w:sz w:val="22"/>
            <w:szCs w:val="22"/>
          </w:rPr>
          <w:t>s://w</w:t>
        </w:r>
      </w:hyperlink>
      <w:r w:rsidR="00842E45" w:rsidRPr="00E114B3">
        <w:rPr>
          <w:sz w:val="22"/>
          <w:szCs w:val="22"/>
        </w:rPr>
        <w:t>ww</w:t>
      </w:r>
      <w:hyperlink r:id="rId23">
        <w:r w:rsidR="00842E45" w:rsidRPr="00E114B3">
          <w:rPr>
            <w:sz w:val="22"/>
            <w:szCs w:val="22"/>
          </w:rPr>
          <w:t>.dfps.s</w:t>
        </w:r>
      </w:hyperlink>
      <w:r w:rsidR="00842E45" w:rsidRPr="00E114B3">
        <w:rPr>
          <w:sz w:val="22"/>
          <w:szCs w:val="22"/>
        </w:rPr>
        <w:t>ta</w:t>
      </w:r>
      <w:hyperlink r:id="rId24">
        <w:r w:rsidR="00842E45" w:rsidRPr="00E114B3">
          <w:rPr>
            <w:sz w:val="22"/>
            <w:szCs w:val="22"/>
          </w:rPr>
          <w:t>te.tx.us/Child_Protection/Foster_Care/</w:t>
        </w:r>
      </w:hyperlink>
      <w:r w:rsidR="00842E45" w:rsidRPr="00E114B3">
        <w:rPr>
          <w:sz w:val="22"/>
          <w:szCs w:val="22"/>
        </w:rPr>
        <w:t xml:space="preserve"> </w:t>
      </w:r>
      <w:r w:rsidR="00842E45" w:rsidRPr="00E114B3">
        <w:rPr>
          <w:spacing w:val="2"/>
          <w:sz w:val="22"/>
          <w:szCs w:val="22"/>
        </w:rPr>
        <w:t xml:space="preserve">Childrens_Rights.asp#:~:text=DFPS%20provides%20Child%20Protective%20Services,child%20 </w:t>
      </w:r>
      <w:r w:rsidR="00842E45" w:rsidRPr="00E114B3">
        <w:rPr>
          <w:sz w:val="22"/>
          <w:szCs w:val="22"/>
        </w:rPr>
        <w:t>comes%20into%20foster%20care</w:t>
      </w:r>
    </w:p>
    <w:p w14:paraId="488FA778" w14:textId="77777777" w:rsidR="00456BB2" w:rsidRPr="00E114B3" w:rsidRDefault="00456BB2" w:rsidP="00E114B3">
      <w:pPr>
        <w:pStyle w:val="BodyText"/>
        <w:ind w:left="360" w:hanging="180"/>
        <w:rPr>
          <w:sz w:val="22"/>
          <w:szCs w:val="22"/>
        </w:rPr>
      </w:pPr>
    </w:p>
    <w:p w14:paraId="4A1879FD" w14:textId="71941871" w:rsidR="00456BB2" w:rsidRPr="00E114B3" w:rsidRDefault="003674C7" w:rsidP="00E114B3">
      <w:pPr>
        <w:pStyle w:val="BodyText"/>
        <w:spacing w:line="235" w:lineRule="auto"/>
        <w:ind w:left="360" w:right="675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>9</w:t>
      </w:r>
      <w:r w:rsidR="00842E45" w:rsidRPr="00E114B3">
        <w:rPr>
          <w:position w:val="8"/>
          <w:sz w:val="22"/>
          <w:szCs w:val="22"/>
        </w:rPr>
        <w:t xml:space="preserve"> </w:t>
      </w:r>
      <w:r w:rsidR="00842E45" w:rsidRPr="00E114B3">
        <w:rPr>
          <w:sz w:val="22"/>
          <w:szCs w:val="22"/>
        </w:rPr>
        <w:t>National Center for Youth Law. April 2, 2011. The Federal Title X Family Planning Program: Privacy and Access Rules for Adolescents. https://youthlaw.org/news/federal-title-x-family- planning-program-privacy-and-access-rules-adolescents</w:t>
      </w:r>
    </w:p>
    <w:p w14:paraId="280CBF1F" w14:textId="1727D706" w:rsidR="00456BB2" w:rsidRPr="00E114B3" w:rsidRDefault="00456BB2" w:rsidP="00E114B3">
      <w:pPr>
        <w:spacing w:line="235" w:lineRule="auto"/>
        <w:ind w:left="360" w:hanging="180"/>
      </w:pPr>
    </w:p>
    <w:p w14:paraId="766A7035" w14:textId="77777777" w:rsidR="001469D8" w:rsidRPr="00E114B3" w:rsidRDefault="001469D8" w:rsidP="00E114B3">
      <w:pPr>
        <w:pStyle w:val="BodyText"/>
        <w:spacing w:before="130"/>
        <w:ind w:left="360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 xml:space="preserve">10 </w:t>
      </w:r>
      <w:r w:rsidRPr="00E114B3">
        <w:rPr>
          <w:sz w:val="22"/>
          <w:szCs w:val="22"/>
        </w:rPr>
        <w:t>To find a local Title X Clinic, visit http</w:t>
      </w:r>
      <w:hyperlink r:id="rId25">
        <w:r w:rsidRPr="00E114B3">
          <w:rPr>
            <w:sz w:val="22"/>
            <w:szCs w:val="22"/>
          </w:rPr>
          <w:t>s://w</w:t>
        </w:r>
      </w:hyperlink>
      <w:r w:rsidRPr="00E114B3">
        <w:rPr>
          <w:sz w:val="22"/>
          <w:szCs w:val="22"/>
        </w:rPr>
        <w:t>ww.e</w:t>
      </w:r>
      <w:hyperlink r:id="rId26">
        <w:r w:rsidRPr="00E114B3">
          <w:rPr>
            <w:sz w:val="22"/>
            <w:szCs w:val="22"/>
          </w:rPr>
          <w:t>verybodytexas.org/find-a-clinic.</w:t>
        </w:r>
      </w:hyperlink>
    </w:p>
    <w:p w14:paraId="6C5F9338" w14:textId="77777777" w:rsidR="001469D8" w:rsidRPr="00E114B3" w:rsidRDefault="001469D8" w:rsidP="00E114B3">
      <w:pPr>
        <w:pStyle w:val="BodyText"/>
        <w:spacing w:before="8"/>
        <w:ind w:left="360" w:hanging="180"/>
        <w:rPr>
          <w:sz w:val="22"/>
          <w:szCs w:val="22"/>
        </w:rPr>
      </w:pPr>
    </w:p>
    <w:p w14:paraId="6E70BF5E" w14:textId="1A5DBB50" w:rsidR="001469D8" w:rsidRDefault="001469D8" w:rsidP="00EC22EF">
      <w:pPr>
        <w:pStyle w:val="BodyText"/>
        <w:spacing w:line="235" w:lineRule="auto"/>
        <w:ind w:left="360" w:right="675" w:hanging="180"/>
        <w:rPr>
          <w:sz w:val="22"/>
          <w:szCs w:val="22"/>
        </w:rPr>
      </w:pPr>
      <w:r w:rsidRPr="00E114B3">
        <w:rPr>
          <w:position w:val="8"/>
          <w:sz w:val="22"/>
          <w:szCs w:val="22"/>
        </w:rPr>
        <w:t>11</w:t>
      </w:r>
      <w:r w:rsidRPr="00E114B3">
        <w:rPr>
          <w:spacing w:val="4"/>
          <w:position w:val="8"/>
          <w:sz w:val="22"/>
          <w:szCs w:val="22"/>
        </w:rPr>
        <w:t xml:space="preserve"> </w:t>
      </w:r>
      <w:r w:rsidRPr="00E114B3">
        <w:rPr>
          <w:spacing w:val="-7"/>
          <w:sz w:val="22"/>
          <w:szCs w:val="22"/>
        </w:rPr>
        <w:t>Texas</w:t>
      </w:r>
      <w:r w:rsidRPr="00E114B3">
        <w:rPr>
          <w:spacing w:val="-19"/>
          <w:sz w:val="22"/>
          <w:szCs w:val="22"/>
        </w:rPr>
        <w:t xml:space="preserve"> </w:t>
      </w:r>
      <w:r w:rsidRPr="00E114B3">
        <w:rPr>
          <w:sz w:val="22"/>
          <w:szCs w:val="22"/>
        </w:rPr>
        <w:t>Department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of</w:t>
      </w:r>
      <w:r w:rsidRPr="00E114B3">
        <w:rPr>
          <w:spacing w:val="-19"/>
          <w:sz w:val="22"/>
          <w:szCs w:val="22"/>
        </w:rPr>
        <w:t xml:space="preserve"> </w:t>
      </w:r>
      <w:r w:rsidRPr="00E114B3">
        <w:rPr>
          <w:sz w:val="22"/>
          <w:szCs w:val="22"/>
        </w:rPr>
        <w:t>Family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and</w:t>
      </w:r>
      <w:r w:rsidRPr="00E114B3">
        <w:rPr>
          <w:spacing w:val="-19"/>
          <w:sz w:val="22"/>
          <w:szCs w:val="22"/>
        </w:rPr>
        <w:t xml:space="preserve"> </w:t>
      </w:r>
      <w:r w:rsidRPr="00E114B3">
        <w:rPr>
          <w:sz w:val="22"/>
          <w:szCs w:val="22"/>
        </w:rPr>
        <w:t>Protective</w:t>
      </w:r>
      <w:r w:rsidRPr="00E114B3">
        <w:rPr>
          <w:spacing w:val="-19"/>
          <w:sz w:val="22"/>
          <w:szCs w:val="22"/>
        </w:rPr>
        <w:t xml:space="preserve"> </w:t>
      </w:r>
      <w:r w:rsidRPr="00E114B3">
        <w:rPr>
          <w:sz w:val="22"/>
          <w:szCs w:val="22"/>
        </w:rPr>
        <w:t>Services.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2022.</w:t>
      </w:r>
      <w:r w:rsidRPr="00E114B3">
        <w:rPr>
          <w:spacing w:val="18"/>
          <w:sz w:val="22"/>
          <w:szCs w:val="22"/>
        </w:rPr>
        <w:t xml:space="preserve"> </w:t>
      </w:r>
      <w:r w:rsidRPr="00E114B3">
        <w:rPr>
          <w:sz w:val="22"/>
          <w:szCs w:val="22"/>
        </w:rPr>
        <w:t>Minimum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Standards</w:t>
      </w:r>
      <w:r w:rsidRPr="00E114B3">
        <w:rPr>
          <w:spacing w:val="-19"/>
          <w:sz w:val="22"/>
          <w:szCs w:val="22"/>
        </w:rPr>
        <w:t xml:space="preserve"> </w:t>
      </w:r>
      <w:r w:rsidRPr="00E114B3">
        <w:rPr>
          <w:spacing w:val="-3"/>
          <w:sz w:val="22"/>
          <w:szCs w:val="22"/>
        </w:rPr>
        <w:t>for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Child</w:t>
      </w:r>
      <w:r w:rsidRPr="00E114B3">
        <w:rPr>
          <w:spacing w:val="-18"/>
          <w:sz w:val="22"/>
          <w:szCs w:val="22"/>
        </w:rPr>
        <w:t xml:space="preserve"> </w:t>
      </w:r>
      <w:r w:rsidRPr="00E114B3">
        <w:rPr>
          <w:sz w:val="22"/>
          <w:szCs w:val="22"/>
        </w:rPr>
        <w:t>Placing Agencies http</w:t>
      </w:r>
      <w:hyperlink r:id="rId27">
        <w:r w:rsidRPr="00E114B3">
          <w:rPr>
            <w:sz w:val="22"/>
            <w:szCs w:val="22"/>
          </w:rPr>
          <w:t>s://w</w:t>
        </w:r>
      </w:hyperlink>
      <w:r w:rsidRPr="00E114B3">
        <w:rPr>
          <w:sz w:val="22"/>
          <w:szCs w:val="22"/>
        </w:rPr>
        <w:t>ww</w:t>
      </w:r>
      <w:hyperlink r:id="rId28">
        <w:r w:rsidRPr="00E114B3">
          <w:rPr>
            <w:sz w:val="22"/>
            <w:szCs w:val="22"/>
          </w:rPr>
          <w:t>.hhs.</w:t>
        </w:r>
      </w:hyperlink>
      <w:r w:rsidRPr="00E114B3">
        <w:rPr>
          <w:sz w:val="22"/>
          <w:szCs w:val="22"/>
        </w:rPr>
        <w:t>te</w:t>
      </w:r>
      <w:hyperlink r:id="rId29">
        <w:r w:rsidRPr="00E114B3">
          <w:rPr>
            <w:sz w:val="22"/>
            <w:szCs w:val="22"/>
          </w:rPr>
          <w:t>xas.gov/sites/default/files/documents/doing-business-with-hhs/</w:t>
        </w:r>
      </w:hyperlink>
      <w:r w:rsidRPr="00E114B3">
        <w:rPr>
          <w:sz w:val="22"/>
          <w:szCs w:val="22"/>
        </w:rPr>
        <w:t xml:space="preserve"> provider-portal/protective-services/ccl/mi</w:t>
      </w:r>
      <w:r w:rsidR="00EC22EF">
        <w:rPr>
          <w:sz w:val="22"/>
          <w:szCs w:val="22"/>
        </w:rPr>
        <w:t>n-standards/chapter-749-cpa.pdf</w:t>
      </w:r>
    </w:p>
    <w:p w14:paraId="737D3ACD" w14:textId="6E28FB74" w:rsidR="00456BB2" w:rsidRDefault="00456BB2" w:rsidP="00EC22EF">
      <w:pPr>
        <w:pStyle w:val="BodyText"/>
        <w:spacing w:line="235" w:lineRule="auto"/>
        <w:ind w:right="675"/>
        <w:jc w:val="both"/>
      </w:pPr>
    </w:p>
    <w:sectPr w:rsidR="00456BB2">
      <w:pgSz w:w="12240" w:h="15840"/>
      <w:pgMar w:top="1120" w:right="7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7801" w14:textId="77777777" w:rsidR="002E0B27" w:rsidRDefault="002E0B27" w:rsidP="00DE43E2">
      <w:r>
        <w:separator/>
      </w:r>
    </w:p>
  </w:endnote>
  <w:endnote w:type="continuationSeparator" w:id="0">
    <w:p w14:paraId="3EA8F08E" w14:textId="77777777" w:rsidR="002E0B27" w:rsidRDefault="002E0B27" w:rsidP="00DE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C060" w14:textId="77777777" w:rsidR="002E0B27" w:rsidRDefault="002E0B27" w:rsidP="00DE43E2">
      <w:r>
        <w:separator/>
      </w:r>
    </w:p>
  </w:footnote>
  <w:footnote w:type="continuationSeparator" w:id="0">
    <w:p w14:paraId="6FD56591" w14:textId="77777777" w:rsidR="002E0B27" w:rsidRDefault="002E0B27" w:rsidP="00DE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19B"/>
    <w:multiLevelType w:val="hybridMultilevel"/>
    <w:tmpl w:val="8354B85A"/>
    <w:lvl w:ilvl="0" w:tplc="C682F594">
      <w:start w:val="21"/>
      <w:numFmt w:val="upperLetter"/>
      <w:lvlText w:val="%1"/>
      <w:lvlJc w:val="left"/>
      <w:pPr>
        <w:ind w:left="586" w:hanging="467"/>
      </w:pPr>
      <w:rPr>
        <w:rFonts w:hint="default"/>
        <w:lang w:val="en-US" w:eastAsia="en-US" w:bidi="en-US"/>
      </w:rPr>
    </w:lvl>
    <w:lvl w:ilvl="1" w:tplc="D91CC442">
      <w:numFmt w:val="bullet"/>
      <w:lvlText w:val="•"/>
      <w:lvlJc w:val="left"/>
      <w:pPr>
        <w:ind w:left="1080" w:hanging="240"/>
      </w:pPr>
      <w:rPr>
        <w:rFonts w:hint="default"/>
        <w:spacing w:val="-25"/>
        <w:w w:val="100"/>
        <w:lang w:val="en-US" w:eastAsia="en-US" w:bidi="en-US"/>
      </w:rPr>
    </w:lvl>
    <w:lvl w:ilvl="2" w:tplc="90964354">
      <w:numFmt w:val="bullet"/>
      <w:lvlText w:val="○"/>
      <w:lvlJc w:val="left"/>
      <w:pPr>
        <w:ind w:left="1320" w:hanging="240"/>
      </w:pPr>
      <w:rPr>
        <w:rFonts w:hint="default"/>
        <w:w w:val="100"/>
        <w:lang w:val="en-US" w:eastAsia="en-US" w:bidi="en-US"/>
      </w:rPr>
    </w:lvl>
    <w:lvl w:ilvl="3" w:tplc="5A5A8F56">
      <w:numFmt w:val="bullet"/>
      <w:lvlText w:val="▪"/>
      <w:lvlJc w:val="left"/>
      <w:pPr>
        <w:ind w:left="1800" w:hanging="240"/>
      </w:pPr>
      <w:rPr>
        <w:rFonts w:ascii="Calibri" w:eastAsia="Calibri" w:hAnsi="Calibri" w:cs="Calibri" w:hint="default"/>
        <w:spacing w:val="-15"/>
        <w:w w:val="99"/>
        <w:sz w:val="24"/>
        <w:szCs w:val="24"/>
        <w:lang w:val="en-US" w:eastAsia="en-US" w:bidi="en-US"/>
      </w:rPr>
    </w:lvl>
    <w:lvl w:ilvl="4" w:tplc="5F66549E">
      <w:numFmt w:val="bullet"/>
      <w:lvlText w:val="•"/>
      <w:lvlJc w:val="left"/>
      <w:pPr>
        <w:ind w:left="2994" w:hanging="240"/>
      </w:pPr>
      <w:rPr>
        <w:rFonts w:hint="default"/>
        <w:lang w:val="en-US" w:eastAsia="en-US" w:bidi="en-US"/>
      </w:rPr>
    </w:lvl>
    <w:lvl w:ilvl="5" w:tplc="C3AE5C6E">
      <w:numFmt w:val="bullet"/>
      <w:lvlText w:val="•"/>
      <w:lvlJc w:val="left"/>
      <w:pPr>
        <w:ind w:left="4188" w:hanging="240"/>
      </w:pPr>
      <w:rPr>
        <w:rFonts w:hint="default"/>
        <w:lang w:val="en-US" w:eastAsia="en-US" w:bidi="en-US"/>
      </w:rPr>
    </w:lvl>
    <w:lvl w:ilvl="6" w:tplc="43C8DA8C">
      <w:numFmt w:val="bullet"/>
      <w:lvlText w:val="•"/>
      <w:lvlJc w:val="left"/>
      <w:pPr>
        <w:ind w:left="5382" w:hanging="240"/>
      </w:pPr>
      <w:rPr>
        <w:rFonts w:hint="default"/>
        <w:lang w:val="en-US" w:eastAsia="en-US" w:bidi="en-US"/>
      </w:rPr>
    </w:lvl>
    <w:lvl w:ilvl="7" w:tplc="DDB4D858">
      <w:numFmt w:val="bullet"/>
      <w:lvlText w:val="•"/>
      <w:lvlJc w:val="left"/>
      <w:pPr>
        <w:ind w:left="6577" w:hanging="240"/>
      </w:pPr>
      <w:rPr>
        <w:rFonts w:hint="default"/>
        <w:lang w:val="en-US" w:eastAsia="en-US" w:bidi="en-US"/>
      </w:rPr>
    </w:lvl>
    <w:lvl w:ilvl="8" w:tplc="3208CB9C">
      <w:numFmt w:val="bullet"/>
      <w:lvlText w:val="•"/>
      <w:lvlJc w:val="left"/>
      <w:pPr>
        <w:ind w:left="7771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36F3549E"/>
    <w:multiLevelType w:val="hybridMultilevel"/>
    <w:tmpl w:val="D7209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3284553">
    <w:abstractNumId w:val="0"/>
  </w:num>
  <w:num w:numId="2" w16cid:durableId="175184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B2"/>
    <w:rsid w:val="00067CD1"/>
    <w:rsid w:val="001469D8"/>
    <w:rsid w:val="002E0B27"/>
    <w:rsid w:val="003674C7"/>
    <w:rsid w:val="003C4565"/>
    <w:rsid w:val="003D6B48"/>
    <w:rsid w:val="00456BB2"/>
    <w:rsid w:val="00546EEF"/>
    <w:rsid w:val="005F42EA"/>
    <w:rsid w:val="00685471"/>
    <w:rsid w:val="006F1E1D"/>
    <w:rsid w:val="00785FD1"/>
    <w:rsid w:val="007B6F57"/>
    <w:rsid w:val="007C0A5F"/>
    <w:rsid w:val="007F5DEB"/>
    <w:rsid w:val="00842E45"/>
    <w:rsid w:val="008976C3"/>
    <w:rsid w:val="00974888"/>
    <w:rsid w:val="00A51C97"/>
    <w:rsid w:val="00B51A58"/>
    <w:rsid w:val="00C078DE"/>
    <w:rsid w:val="00CC0CC6"/>
    <w:rsid w:val="00DA2C64"/>
    <w:rsid w:val="00DE43E2"/>
    <w:rsid w:val="00E114B3"/>
    <w:rsid w:val="00E52CF4"/>
    <w:rsid w:val="00E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D058"/>
  <w15:docId w15:val="{8B5C88FC-3059-8745-BF8B-715A2EF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left="1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95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0" w:hanging="2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F57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5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57"/>
    <w:rPr>
      <w:rFonts w:ascii="Segoe UI" w:eastAsia="Calibri" w:hAnsi="Segoe UI" w:cs="Segoe UI"/>
      <w:sz w:val="18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3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3E2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43E2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1469D8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ushed.org/" TargetMode="External"/><Relationship Id="rId13" Type="http://schemas.openxmlformats.org/officeDocument/2006/relationships/hyperlink" Target="http://www.ashasexualhealth.org/" TargetMode="External"/><Relationship Id="rId18" Type="http://schemas.openxmlformats.org/officeDocument/2006/relationships/hyperlink" Target="http://www.hhs.texas.gov/sites/default/files/documents/doing-business-with-hhs/" TargetMode="External"/><Relationship Id="rId26" Type="http://schemas.openxmlformats.org/officeDocument/2006/relationships/hyperlink" Target="http://www.everybodytexas.org/find-a-clin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fps.state.tx.us/handbooks/CPS/Resource_Guides/Medical_Services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ho.int/teams/sexual-and-reproductive-health-" TargetMode="External"/><Relationship Id="rId17" Type="http://schemas.openxmlformats.org/officeDocument/2006/relationships/hyperlink" Target="http://www.hhs.texas.gov/sites/default/files/documents/doing-business-with-hhs/" TargetMode="External"/><Relationship Id="rId25" Type="http://schemas.openxmlformats.org/officeDocument/2006/relationships/hyperlink" Target="http://www.everybodytexas.org/find-a-clin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hasexualhealth.org/" TargetMode="External"/><Relationship Id="rId20" Type="http://schemas.openxmlformats.org/officeDocument/2006/relationships/hyperlink" Target="http://www.dfps.state.tx.us/handbooks/CPS/Resource_Guides/Medical_Services_" TargetMode="External"/><Relationship Id="rId29" Type="http://schemas.openxmlformats.org/officeDocument/2006/relationships/hyperlink" Target="http://www.hhs.texas.gov/sites/default/files/documents/doing-business-with-hh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eams/sexual-and-reproductive-health-" TargetMode="External"/><Relationship Id="rId24" Type="http://schemas.openxmlformats.org/officeDocument/2006/relationships/hyperlink" Target="http://www.dfps.state.tx.us/Child_Protection/Foster_C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hasexualhealth.org/" TargetMode="External"/><Relationship Id="rId23" Type="http://schemas.openxmlformats.org/officeDocument/2006/relationships/hyperlink" Target="http://www.dfps.state.tx.us/Child_Protection/Foster_Care/" TargetMode="External"/><Relationship Id="rId28" Type="http://schemas.openxmlformats.org/officeDocument/2006/relationships/hyperlink" Target="http://www.hhs.texas.gov/sites/default/files/documents/doing-business-with-hhs/" TargetMode="External"/><Relationship Id="rId10" Type="http://schemas.openxmlformats.org/officeDocument/2006/relationships/hyperlink" Target="http://www.who.int/teams/sexual-and-reproductive-health-" TargetMode="External"/><Relationship Id="rId19" Type="http://schemas.openxmlformats.org/officeDocument/2006/relationships/hyperlink" Target="http://www.hhs.texas.gov/sites/default/files/documents/doing-business-with-hh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hushed.org/" TargetMode="External"/><Relationship Id="rId14" Type="http://schemas.openxmlformats.org/officeDocument/2006/relationships/hyperlink" Target="http://www.ashasexualhealth.org/" TargetMode="External"/><Relationship Id="rId22" Type="http://schemas.openxmlformats.org/officeDocument/2006/relationships/hyperlink" Target="http://www.dfps.state.tx.us/Child_Protection/Foster_Care/" TargetMode="External"/><Relationship Id="rId27" Type="http://schemas.openxmlformats.org/officeDocument/2006/relationships/hyperlink" Target="http://www.hhs.texas.gov/sites/default/files/documents/doing-business-with-hh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4623-A6AA-4236-9D0B-348E15D4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Barbara</dc:creator>
  <cp:lastModifiedBy>Karen Rayne</cp:lastModifiedBy>
  <cp:revision>3</cp:revision>
  <dcterms:created xsi:type="dcterms:W3CDTF">2022-10-12T15:18:00Z</dcterms:created>
  <dcterms:modified xsi:type="dcterms:W3CDTF">2022-10-12T15:22:00Z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2022-09-07T00:00:00Z</vt:filetime>
  </property>
</Properties>
</file>